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CAEFE" w14:textId="77777777" w:rsidR="00C77CD8" w:rsidRPr="007339E1" w:rsidRDefault="00C77CD8" w:rsidP="00C77CD8">
      <w:pPr>
        <w:spacing w:after="120"/>
        <w:ind w:firstLine="720"/>
        <w:jc w:val="both"/>
        <w:rPr>
          <w:rFonts w:ascii="Arial" w:hAnsi="Arial" w:cs="Arial"/>
          <w:b/>
          <w:sz w:val="20"/>
          <w:szCs w:val="20"/>
        </w:rPr>
      </w:pPr>
      <w:r w:rsidRPr="007339E1">
        <w:rPr>
          <w:rFonts w:ascii="Arial" w:hAnsi="Arial" w:cs="Arial"/>
          <w:b/>
          <w:sz w:val="20"/>
          <w:szCs w:val="20"/>
        </w:rPr>
        <w:t>Mẫu 10c. Mẫu Giấy chứng nhận đủ điều kiện sản xuất, kinh doanh hóa chất có điều kiện</w:t>
      </w:r>
    </w:p>
    <w:tbl>
      <w:tblPr>
        <w:tblW w:w="5000" w:type="pct"/>
        <w:tblLook w:val="01E0" w:firstRow="1" w:lastRow="1" w:firstColumn="1" w:lastColumn="1" w:noHBand="0" w:noVBand="0"/>
      </w:tblPr>
      <w:tblGrid>
        <w:gridCol w:w="3412"/>
        <w:gridCol w:w="5614"/>
      </w:tblGrid>
      <w:tr w:rsidR="00C77CD8" w:rsidRPr="007339E1" w14:paraId="1B562AB0" w14:textId="77777777" w:rsidTr="009A1ED7">
        <w:tc>
          <w:tcPr>
            <w:tcW w:w="1890" w:type="pct"/>
          </w:tcPr>
          <w:p w14:paraId="05D23A0B" w14:textId="77777777" w:rsidR="00C77CD8" w:rsidRPr="007339E1" w:rsidRDefault="00C77CD8"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 xml:space="preserve">TÊN CƠ QUAN CẤP GCN </w:t>
            </w:r>
            <w:r w:rsidRPr="007339E1">
              <w:rPr>
                <w:rFonts w:ascii="Arial" w:hAnsi="Arial" w:cs="Arial"/>
                <w:b/>
                <w:sz w:val="20"/>
                <w:szCs w:val="20"/>
                <w:vertAlign w:val="superscript"/>
              </w:rPr>
              <w:t>(1)</w:t>
            </w:r>
            <w:r w:rsidRPr="007339E1">
              <w:rPr>
                <w:rFonts w:ascii="Arial" w:hAnsi="Arial" w:cs="Arial"/>
                <w:b/>
                <w:sz w:val="20"/>
                <w:szCs w:val="20"/>
              </w:rPr>
              <w:br/>
            </w:r>
            <w:r w:rsidRPr="007339E1">
              <w:rPr>
                <w:rFonts w:ascii="Arial" w:hAnsi="Arial" w:cs="Arial"/>
                <w:bCs/>
                <w:sz w:val="20"/>
                <w:szCs w:val="20"/>
              </w:rPr>
              <w:t>-------</w:t>
            </w:r>
          </w:p>
        </w:tc>
        <w:tc>
          <w:tcPr>
            <w:tcW w:w="3110" w:type="pct"/>
          </w:tcPr>
          <w:p w14:paraId="6D095D88" w14:textId="77777777" w:rsidR="00C77CD8" w:rsidRPr="007339E1" w:rsidRDefault="00C77CD8" w:rsidP="009A1ED7">
            <w:pPr>
              <w:widowControl w:val="0"/>
              <w:jc w:val="center"/>
              <w:rPr>
                <w:rFonts w:ascii="Arial" w:eastAsia="Arial Unicode MS" w:hAnsi="Arial" w:cs="Arial"/>
                <w:color w:val="000000"/>
                <w:sz w:val="20"/>
                <w:szCs w:val="20"/>
                <w:lang w:val="vi-VN"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r>
            <w:r w:rsidRPr="007339E1">
              <w:rPr>
                <w:rFonts w:ascii="Arial" w:hAnsi="Arial" w:cs="Arial"/>
                <w:bCs/>
                <w:sz w:val="20"/>
                <w:szCs w:val="20"/>
              </w:rPr>
              <w:t>---------------</w:t>
            </w:r>
          </w:p>
        </w:tc>
      </w:tr>
      <w:tr w:rsidR="00C77CD8" w:rsidRPr="007339E1" w14:paraId="220640DA" w14:textId="77777777" w:rsidTr="009A1ED7">
        <w:tc>
          <w:tcPr>
            <w:tcW w:w="1890" w:type="pct"/>
          </w:tcPr>
          <w:p w14:paraId="53B05437" w14:textId="77777777" w:rsidR="00C77CD8" w:rsidRPr="007339E1" w:rsidRDefault="00C77CD8" w:rsidP="009A1ED7">
            <w:pPr>
              <w:widowControl w:val="0"/>
              <w:jc w:val="center"/>
              <w:rPr>
                <w:rFonts w:ascii="Arial" w:eastAsia="Arial Unicode MS" w:hAnsi="Arial" w:cs="Arial"/>
                <w:color w:val="000000"/>
                <w:sz w:val="20"/>
                <w:szCs w:val="20"/>
                <w:lang w:eastAsia="vi-VN"/>
              </w:rPr>
            </w:pPr>
            <w:r w:rsidRPr="007339E1">
              <w:rPr>
                <w:rFonts w:ascii="Arial" w:hAnsi="Arial" w:cs="Arial"/>
                <w:sz w:val="20"/>
                <w:szCs w:val="20"/>
              </w:rPr>
              <w:t>Số: .../GCN-......</w:t>
            </w:r>
            <w:r w:rsidRPr="007339E1">
              <w:rPr>
                <w:rFonts w:ascii="Arial" w:hAnsi="Arial" w:cs="Arial"/>
                <w:sz w:val="20"/>
                <w:szCs w:val="20"/>
                <w:vertAlign w:val="superscript"/>
              </w:rPr>
              <w:t>(2)</w:t>
            </w:r>
          </w:p>
        </w:tc>
        <w:tc>
          <w:tcPr>
            <w:tcW w:w="3110" w:type="pct"/>
          </w:tcPr>
          <w:p w14:paraId="2E9B9740" w14:textId="77777777" w:rsidR="00C77CD8" w:rsidRPr="007339E1" w:rsidRDefault="00C77CD8" w:rsidP="009A1ED7">
            <w:pPr>
              <w:widowControl w:val="0"/>
              <w:jc w:val="center"/>
              <w:rPr>
                <w:rFonts w:ascii="Arial" w:eastAsia="Arial Unicode MS" w:hAnsi="Arial" w:cs="Arial"/>
                <w:i/>
                <w:color w:val="000000"/>
                <w:sz w:val="20"/>
                <w:szCs w:val="20"/>
                <w:lang w:eastAsia="vi-VN"/>
              </w:rPr>
            </w:pPr>
            <w:r w:rsidRPr="007339E1">
              <w:rPr>
                <w:rFonts w:ascii="Arial" w:hAnsi="Arial" w:cs="Arial"/>
                <w:i/>
                <w:sz w:val="20"/>
                <w:szCs w:val="20"/>
              </w:rPr>
              <w:t xml:space="preserve">............., ngày ....... tháng </w:t>
            </w:r>
            <w:proofErr w:type="gramStart"/>
            <w:r w:rsidRPr="007339E1">
              <w:rPr>
                <w:rFonts w:ascii="Arial" w:hAnsi="Arial" w:cs="Arial"/>
                <w:i/>
                <w:sz w:val="20"/>
                <w:szCs w:val="20"/>
              </w:rPr>
              <w:t>.....</w:t>
            </w:r>
            <w:proofErr w:type="gramEnd"/>
            <w:r w:rsidRPr="007339E1">
              <w:rPr>
                <w:rFonts w:ascii="Arial" w:hAnsi="Arial" w:cs="Arial"/>
                <w:i/>
                <w:sz w:val="20"/>
                <w:szCs w:val="20"/>
              </w:rPr>
              <w:t xml:space="preserve"> năm ........</w:t>
            </w:r>
          </w:p>
        </w:tc>
      </w:tr>
    </w:tbl>
    <w:p w14:paraId="64F2B36D" w14:textId="77777777" w:rsidR="00C77CD8" w:rsidRPr="007339E1" w:rsidRDefault="00C77CD8" w:rsidP="00C77CD8">
      <w:pPr>
        <w:jc w:val="center"/>
        <w:rPr>
          <w:rFonts w:ascii="Arial" w:eastAsia="Arial Unicode MS" w:hAnsi="Arial" w:cs="Arial"/>
          <w:color w:val="000000"/>
          <w:sz w:val="20"/>
          <w:szCs w:val="20"/>
          <w:lang w:eastAsia="vi-VN"/>
        </w:rPr>
      </w:pPr>
    </w:p>
    <w:p w14:paraId="4DDA3A55" w14:textId="77777777" w:rsidR="00C77CD8" w:rsidRPr="007339E1" w:rsidRDefault="00C77CD8" w:rsidP="00C77CD8">
      <w:pPr>
        <w:jc w:val="center"/>
        <w:rPr>
          <w:rFonts w:ascii="Arial" w:eastAsia="Arial Unicode MS" w:hAnsi="Arial" w:cs="Arial"/>
          <w:color w:val="000000"/>
          <w:sz w:val="20"/>
          <w:szCs w:val="20"/>
          <w:lang w:eastAsia="vi-VN"/>
        </w:rPr>
      </w:pPr>
    </w:p>
    <w:p w14:paraId="47FCB1A2" w14:textId="77777777" w:rsidR="00C77CD8" w:rsidRPr="007339E1" w:rsidRDefault="00C77CD8" w:rsidP="00C77CD8">
      <w:pPr>
        <w:jc w:val="center"/>
        <w:rPr>
          <w:rFonts w:ascii="Arial" w:hAnsi="Arial" w:cs="Arial"/>
          <w:b/>
          <w:sz w:val="20"/>
          <w:szCs w:val="20"/>
        </w:rPr>
      </w:pPr>
      <w:r w:rsidRPr="007339E1">
        <w:rPr>
          <w:rFonts w:ascii="Arial" w:hAnsi="Arial" w:cs="Arial"/>
          <w:b/>
          <w:sz w:val="20"/>
          <w:szCs w:val="20"/>
        </w:rPr>
        <w:t>GIẤY CHỨNG NHẬN</w:t>
      </w:r>
    </w:p>
    <w:p w14:paraId="44377D20" w14:textId="77777777" w:rsidR="00C77CD8" w:rsidRPr="007339E1" w:rsidRDefault="00C77CD8" w:rsidP="00C77CD8">
      <w:pPr>
        <w:jc w:val="center"/>
        <w:rPr>
          <w:rFonts w:ascii="Arial" w:hAnsi="Arial" w:cs="Arial"/>
          <w:b/>
          <w:sz w:val="20"/>
          <w:szCs w:val="20"/>
        </w:rPr>
      </w:pPr>
      <w:r w:rsidRPr="007339E1">
        <w:rPr>
          <w:rFonts w:ascii="Arial" w:hAnsi="Arial" w:cs="Arial"/>
          <w:b/>
          <w:sz w:val="20"/>
          <w:szCs w:val="20"/>
        </w:rPr>
        <w:t xml:space="preserve">Đủ điều kiện sản xuất, kinh doanh có điều kiện ............... </w:t>
      </w:r>
      <w:r w:rsidRPr="007339E1">
        <w:rPr>
          <w:rFonts w:ascii="Arial" w:hAnsi="Arial" w:cs="Arial"/>
          <w:b/>
          <w:sz w:val="20"/>
          <w:szCs w:val="20"/>
          <w:vertAlign w:val="superscript"/>
        </w:rPr>
        <w:t>(1)</w:t>
      </w:r>
      <w:r w:rsidRPr="007339E1">
        <w:rPr>
          <w:rFonts w:ascii="Arial" w:hAnsi="Arial" w:cs="Arial"/>
          <w:b/>
          <w:sz w:val="20"/>
          <w:szCs w:val="20"/>
        </w:rPr>
        <w:t xml:space="preserve"> (cấp/cấp lại/cấp điều chỉnh)</w:t>
      </w:r>
    </w:p>
    <w:p w14:paraId="1FC81655" w14:textId="77777777" w:rsidR="00C77CD8" w:rsidRPr="007339E1" w:rsidRDefault="00C77CD8" w:rsidP="00C77CD8">
      <w:pPr>
        <w:jc w:val="center"/>
        <w:rPr>
          <w:rFonts w:ascii="Arial" w:hAnsi="Arial" w:cs="Arial"/>
          <w:i/>
          <w:sz w:val="20"/>
          <w:szCs w:val="20"/>
        </w:rPr>
      </w:pPr>
    </w:p>
    <w:p w14:paraId="5A0D8F52" w14:textId="77777777" w:rsidR="00C77CD8" w:rsidRPr="007339E1" w:rsidRDefault="00C77CD8" w:rsidP="00C77CD8">
      <w:pPr>
        <w:spacing w:after="120"/>
        <w:ind w:firstLine="720"/>
        <w:jc w:val="both"/>
        <w:rPr>
          <w:rFonts w:ascii="Arial" w:hAnsi="Arial" w:cs="Arial"/>
          <w:i/>
          <w:sz w:val="20"/>
          <w:szCs w:val="20"/>
        </w:rPr>
      </w:pPr>
      <w:r w:rsidRPr="007339E1">
        <w:rPr>
          <w:rFonts w:ascii="Arial" w:hAnsi="Arial" w:cs="Arial"/>
          <w:i/>
          <w:sz w:val="20"/>
          <w:szCs w:val="20"/>
        </w:rPr>
        <w:t>Căn cứ Luật Hóa chất số 69/2025/QH15;</w:t>
      </w:r>
    </w:p>
    <w:p w14:paraId="554031D3" w14:textId="77777777" w:rsidR="00C77CD8" w:rsidRPr="007339E1" w:rsidRDefault="00C77CD8" w:rsidP="00C77CD8">
      <w:pPr>
        <w:spacing w:after="120"/>
        <w:ind w:firstLine="720"/>
        <w:jc w:val="both"/>
        <w:rPr>
          <w:rFonts w:ascii="Arial" w:hAnsi="Arial" w:cs="Arial"/>
          <w:i/>
          <w:sz w:val="20"/>
          <w:szCs w:val="20"/>
        </w:rPr>
      </w:pPr>
      <w:r w:rsidRPr="007339E1">
        <w:rPr>
          <w:rFonts w:ascii="Arial" w:hAnsi="Arial" w:cs="Arial"/>
          <w:i/>
          <w:sz w:val="20"/>
          <w:szCs w:val="20"/>
        </w:rPr>
        <w:t>Căn cứ Nghị định số 26/2026/NĐ-CP ngày 17 tháng 01 năm 2026 của Chính phủ quy định chi tiết và hướng dẫn một số điều của Luật Hóa chất về quản lý hoạt động hóa chất và hóa chất nguy hiểm trong sản phẩm, hàng hóa;</w:t>
      </w:r>
    </w:p>
    <w:p w14:paraId="1AC46138" w14:textId="77777777" w:rsidR="00C77CD8" w:rsidRPr="007339E1" w:rsidRDefault="00C77CD8" w:rsidP="00C77CD8">
      <w:pPr>
        <w:spacing w:after="120"/>
        <w:ind w:firstLine="720"/>
        <w:jc w:val="both"/>
        <w:rPr>
          <w:rFonts w:ascii="Arial" w:hAnsi="Arial" w:cs="Arial"/>
          <w:i/>
          <w:sz w:val="20"/>
          <w:szCs w:val="20"/>
        </w:rPr>
      </w:pPr>
      <w:r w:rsidRPr="007339E1">
        <w:rPr>
          <w:rFonts w:ascii="Arial" w:hAnsi="Arial" w:cs="Arial"/>
          <w:i/>
          <w:sz w:val="20"/>
          <w:szCs w:val="20"/>
        </w:rPr>
        <w:t>Căn cứ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w:t>
      </w:r>
    </w:p>
    <w:p w14:paraId="7AD25497" w14:textId="77777777" w:rsidR="00C77CD8" w:rsidRPr="007339E1" w:rsidRDefault="00C77CD8" w:rsidP="00C77CD8">
      <w:pPr>
        <w:spacing w:after="120"/>
        <w:ind w:firstLine="720"/>
        <w:jc w:val="both"/>
        <w:rPr>
          <w:rFonts w:ascii="Arial" w:hAnsi="Arial" w:cs="Arial"/>
          <w:i/>
          <w:sz w:val="20"/>
          <w:szCs w:val="20"/>
        </w:rPr>
      </w:pPr>
      <w:r w:rsidRPr="007339E1">
        <w:rPr>
          <w:rFonts w:ascii="Arial" w:hAnsi="Arial" w:cs="Arial"/>
          <w:i/>
          <w:sz w:val="20"/>
          <w:szCs w:val="20"/>
        </w:rPr>
        <w:t>Căn cứ .............................................................</w:t>
      </w:r>
      <w:r w:rsidRPr="007339E1">
        <w:rPr>
          <w:rFonts w:ascii="Arial" w:hAnsi="Arial" w:cs="Arial"/>
          <w:i/>
          <w:sz w:val="20"/>
          <w:szCs w:val="20"/>
          <w:vertAlign w:val="superscript"/>
        </w:rPr>
        <w:t>(3)</w:t>
      </w:r>
      <w:r w:rsidRPr="007339E1">
        <w:rPr>
          <w:rFonts w:ascii="Arial" w:hAnsi="Arial" w:cs="Arial"/>
          <w:i/>
          <w:sz w:val="20"/>
          <w:szCs w:val="20"/>
        </w:rPr>
        <w:t>;</w:t>
      </w:r>
    </w:p>
    <w:p w14:paraId="72042E59" w14:textId="77777777" w:rsidR="00C77CD8" w:rsidRPr="007339E1" w:rsidRDefault="00C77CD8" w:rsidP="00C77CD8">
      <w:pPr>
        <w:spacing w:after="120"/>
        <w:ind w:firstLine="720"/>
        <w:jc w:val="both"/>
        <w:rPr>
          <w:rFonts w:ascii="Arial" w:hAnsi="Arial" w:cs="Arial"/>
          <w:i/>
          <w:sz w:val="20"/>
          <w:szCs w:val="20"/>
        </w:rPr>
      </w:pPr>
      <w:r w:rsidRPr="007339E1">
        <w:rPr>
          <w:rFonts w:ascii="Arial" w:hAnsi="Arial" w:cs="Arial"/>
          <w:i/>
          <w:sz w:val="20"/>
          <w:szCs w:val="20"/>
        </w:rPr>
        <w:t>Xét hồ sơ đề nghị cấp/cấp lại/cấp điều chỉnh Giấy chứng nhận đủ điều kiện sản xuất/kinh doanh/ sản xuất và kinh doanh hóa chất có điều kiện của ...................................................</w:t>
      </w:r>
      <w:r w:rsidRPr="007339E1">
        <w:rPr>
          <w:rFonts w:ascii="Arial" w:hAnsi="Arial" w:cs="Arial"/>
          <w:i/>
          <w:sz w:val="20"/>
          <w:szCs w:val="20"/>
          <w:vertAlign w:val="superscript"/>
        </w:rPr>
        <w:t>(4)</w:t>
      </w:r>
      <w:r w:rsidRPr="007339E1">
        <w:rPr>
          <w:rFonts w:ascii="Arial" w:hAnsi="Arial" w:cs="Arial"/>
          <w:i/>
          <w:sz w:val="20"/>
          <w:szCs w:val="20"/>
        </w:rPr>
        <w:t>;</w:t>
      </w:r>
    </w:p>
    <w:p w14:paraId="2572F229" w14:textId="77777777" w:rsidR="00C77CD8" w:rsidRPr="007339E1" w:rsidRDefault="00C77CD8" w:rsidP="00C77CD8">
      <w:pPr>
        <w:spacing w:after="120"/>
        <w:ind w:firstLine="720"/>
        <w:jc w:val="both"/>
        <w:rPr>
          <w:rFonts w:ascii="Arial" w:hAnsi="Arial" w:cs="Arial"/>
          <w:i/>
          <w:sz w:val="20"/>
          <w:szCs w:val="20"/>
        </w:rPr>
      </w:pPr>
      <w:r w:rsidRPr="007339E1">
        <w:rPr>
          <w:rFonts w:ascii="Arial" w:hAnsi="Arial" w:cs="Arial"/>
          <w:i/>
          <w:sz w:val="20"/>
          <w:szCs w:val="20"/>
        </w:rPr>
        <w:t>Theo đề nghị của ............................................................................................................</w:t>
      </w:r>
    </w:p>
    <w:p w14:paraId="45C0E30A" w14:textId="77777777" w:rsidR="00C77CD8" w:rsidRPr="007339E1" w:rsidRDefault="00C77CD8" w:rsidP="00C77CD8">
      <w:pPr>
        <w:jc w:val="center"/>
        <w:rPr>
          <w:rFonts w:ascii="Arial" w:hAnsi="Arial" w:cs="Arial"/>
          <w:b/>
          <w:sz w:val="20"/>
          <w:szCs w:val="20"/>
        </w:rPr>
      </w:pPr>
    </w:p>
    <w:p w14:paraId="13D2CFCD" w14:textId="77777777" w:rsidR="00C77CD8" w:rsidRPr="007339E1" w:rsidRDefault="00C77CD8" w:rsidP="00C77CD8">
      <w:pPr>
        <w:jc w:val="center"/>
        <w:rPr>
          <w:rFonts w:ascii="Arial" w:hAnsi="Arial" w:cs="Arial"/>
          <w:b/>
          <w:sz w:val="20"/>
          <w:szCs w:val="20"/>
        </w:rPr>
      </w:pPr>
      <w:r w:rsidRPr="007339E1">
        <w:rPr>
          <w:rFonts w:ascii="Arial" w:hAnsi="Arial" w:cs="Arial"/>
          <w:b/>
          <w:sz w:val="20"/>
          <w:szCs w:val="20"/>
        </w:rPr>
        <w:t>QUYẾT ĐỊNH:</w:t>
      </w:r>
    </w:p>
    <w:p w14:paraId="197AA4CC" w14:textId="77777777" w:rsidR="00C77CD8" w:rsidRPr="007339E1" w:rsidRDefault="00C77CD8" w:rsidP="00C77CD8">
      <w:pPr>
        <w:jc w:val="center"/>
        <w:rPr>
          <w:rFonts w:ascii="Arial" w:hAnsi="Arial" w:cs="Arial"/>
          <w:b/>
          <w:sz w:val="20"/>
          <w:szCs w:val="20"/>
          <w:lang w:val="vi-VN"/>
        </w:rPr>
      </w:pPr>
    </w:p>
    <w:p w14:paraId="1110D7DD" w14:textId="77777777" w:rsidR="00C77CD8" w:rsidRPr="007339E1" w:rsidRDefault="00C77CD8" w:rsidP="00C77CD8">
      <w:pPr>
        <w:spacing w:after="120"/>
        <w:ind w:firstLine="720"/>
        <w:jc w:val="both"/>
        <w:rPr>
          <w:rFonts w:ascii="Arial" w:hAnsi="Arial" w:cs="Arial"/>
          <w:sz w:val="20"/>
          <w:szCs w:val="20"/>
        </w:rPr>
      </w:pPr>
      <w:r w:rsidRPr="007339E1">
        <w:rPr>
          <w:rFonts w:ascii="Arial" w:hAnsi="Arial" w:cs="Arial"/>
          <w:b/>
          <w:sz w:val="20"/>
          <w:szCs w:val="20"/>
        </w:rPr>
        <w:t>Điều 1.</w:t>
      </w:r>
      <w:r w:rsidRPr="007339E1">
        <w:rPr>
          <w:rFonts w:ascii="Arial" w:hAnsi="Arial" w:cs="Arial"/>
          <w:sz w:val="20"/>
          <w:szCs w:val="20"/>
        </w:rPr>
        <w:t xml:space="preserve"> Cấp Giấy chứng nhận đủ điều kiện sản xuất/kinh doanh/sản xuất và kinh doanh hóa chất sản xuất, kinh doanh có điều kiện cho ...................................................</w:t>
      </w:r>
      <w:r w:rsidRPr="007339E1">
        <w:rPr>
          <w:rFonts w:ascii="Arial" w:hAnsi="Arial" w:cs="Arial"/>
          <w:sz w:val="20"/>
          <w:szCs w:val="20"/>
          <w:vertAlign w:val="superscript"/>
        </w:rPr>
        <w:t>(4)</w:t>
      </w:r>
    </w:p>
    <w:p w14:paraId="4E360423" w14:textId="77777777" w:rsidR="00C77CD8" w:rsidRPr="007339E1" w:rsidRDefault="00C77CD8" w:rsidP="00C77CD8">
      <w:pPr>
        <w:spacing w:after="120"/>
        <w:ind w:firstLine="720"/>
        <w:jc w:val="both"/>
        <w:rPr>
          <w:rFonts w:ascii="Arial" w:hAnsi="Arial" w:cs="Arial"/>
          <w:sz w:val="20"/>
          <w:szCs w:val="20"/>
        </w:rPr>
      </w:pPr>
      <w:r w:rsidRPr="007339E1">
        <w:rPr>
          <w:rFonts w:ascii="Arial" w:hAnsi="Arial" w:cs="Arial"/>
          <w:sz w:val="20"/>
          <w:szCs w:val="20"/>
        </w:rPr>
        <w:t>1. Địa chỉ trụ sở chính: ..................................................................................................</w:t>
      </w:r>
    </w:p>
    <w:p w14:paraId="09499E2A" w14:textId="77777777" w:rsidR="00C77CD8" w:rsidRPr="007339E1" w:rsidRDefault="00C77CD8" w:rsidP="00C77CD8">
      <w:pPr>
        <w:spacing w:after="120"/>
        <w:ind w:firstLine="720"/>
        <w:jc w:val="both"/>
        <w:rPr>
          <w:rFonts w:ascii="Arial" w:hAnsi="Arial" w:cs="Arial"/>
          <w:sz w:val="20"/>
          <w:szCs w:val="20"/>
        </w:rPr>
      </w:pPr>
      <w:r w:rsidRPr="007339E1">
        <w:rPr>
          <w:rFonts w:ascii="Arial" w:hAnsi="Arial" w:cs="Arial"/>
          <w:sz w:val="20"/>
          <w:szCs w:val="20"/>
        </w:rPr>
        <w:t>2. Điện thoại: ..................................................................................................................</w:t>
      </w:r>
    </w:p>
    <w:p w14:paraId="684576DD" w14:textId="77777777" w:rsidR="00C77CD8" w:rsidRPr="007339E1" w:rsidRDefault="00C77CD8" w:rsidP="00C77CD8">
      <w:pPr>
        <w:spacing w:after="120"/>
        <w:ind w:firstLine="720"/>
        <w:jc w:val="both"/>
        <w:rPr>
          <w:rFonts w:ascii="Arial" w:hAnsi="Arial" w:cs="Arial"/>
          <w:sz w:val="20"/>
          <w:szCs w:val="20"/>
        </w:rPr>
      </w:pPr>
      <w:r w:rsidRPr="007339E1">
        <w:rPr>
          <w:rFonts w:ascii="Arial" w:hAnsi="Arial" w:cs="Arial"/>
          <w:sz w:val="20"/>
          <w:szCs w:val="20"/>
        </w:rPr>
        <w:t>3. Giấy chứng nhận đăng ký doanh nghiệp/hộ kinh doanh số .......do .........cấp ngày.... tháng.... năm....</w:t>
      </w:r>
    </w:p>
    <w:p w14:paraId="4BEDF2AC" w14:textId="77777777" w:rsidR="00C77CD8" w:rsidRPr="007339E1" w:rsidRDefault="00C77CD8" w:rsidP="00C77CD8">
      <w:pPr>
        <w:spacing w:after="120"/>
        <w:ind w:firstLine="720"/>
        <w:jc w:val="both"/>
        <w:rPr>
          <w:rFonts w:ascii="Arial" w:hAnsi="Arial" w:cs="Arial"/>
          <w:sz w:val="20"/>
          <w:szCs w:val="20"/>
        </w:rPr>
      </w:pPr>
      <w:r w:rsidRPr="007339E1">
        <w:rPr>
          <w:rFonts w:ascii="Arial" w:hAnsi="Arial" w:cs="Arial"/>
          <w:sz w:val="20"/>
          <w:szCs w:val="20"/>
        </w:rPr>
        <w:t>Người đại diện pháp luật: ...........................chức vụ: ........................................................</w:t>
      </w:r>
    </w:p>
    <w:p w14:paraId="02838A07" w14:textId="77777777" w:rsidR="00C77CD8" w:rsidRPr="007339E1" w:rsidRDefault="00C77CD8" w:rsidP="00C77CD8">
      <w:pPr>
        <w:spacing w:after="120"/>
        <w:ind w:firstLine="720"/>
        <w:jc w:val="both"/>
        <w:rPr>
          <w:rFonts w:ascii="Arial" w:hAnsi="Arial" w:cs="Arial"/>
          <w:sz w:val="20"/>
          <w:szCs w:val="20"/>
          <w:lang w:val="vi-VN"/>
        </w:rPr>
      </w:pPr>
      <w:r w:rsidRPr="007339E1">
        <w:rPr>
          <w:rFonts w:ascii="Arial" w:hAnsi="Arial" w:cs="Arial"/>
          <w:sz w:val="20"/>
          <w:szCs w:val="20"/>
        </w:rPr>
        <w:t>Đủ điều kiện để sản xuất hóa chất có điều kiện, kinh doanh hóa chất có điều kiện với các nội dung sau đây:</w:t>
      </w:r>
    </w:p>
    <w:p w14:paraId="0B52E458" w14:textId="77777777" w:rsidR="00C77CD8" w:rsidRPr="007339E1" w:rsidRDefault="00C77CD8" w:rsidP="00C77CD8">
      <w:pPr>
        <w:spacing w:after="120"/>
        <w:ind w:firstLine="720"/>
        <w:jc w:val="both"/>
        <w:rPr>
          <w:rFonts w:ascii="Arial" w:hAnsi="Arial" w:cs="Arial"/>
          <w:sz w:val="20"/>
          <w:szCs w:val="20"/>
        </w:rPr>
      </w:pPr>
      <w:r w:rsidRPr="007339E1">
        <w:rPr>
          <w:rFonts w:ascii="Arial" w:hAnsi="Arial" w:cs="Arial"/>
          <w:sz w:val="20"/>
          <w:szCs w:val="20"/>
        </w:rPr>
        <w:t>a. Sản xuất</w:t>
      </w:r>
    </w:p>
    <w:p w14:paraId="060EC77C" w14:textId="77777777" w:rsidR="00C77CD8" w:rsidRPr="007339E1" w:rsidRDefault="00C77CD8" w:rsidP="00C77CD8">
      <w:pPr>
        <w:spacing w:after="120"/>
        <w:ind w:firstLine="720"/>
        <w:jc w:val="both"/>
        <w:rPr>
          <w:rFonts w:ascii="Arial" w:hAnsi="Arial" w:cs="Arial"/>
          <w:sz w:val="20"/>
          <w:szCs w:val="20"/>
        </w:rPr>
      </w:pPr>
      <w:r w:rsidRPr="007339E1">
        <w:rPr>
          <w:rFonts w:ascii="Arial" w:hAnsi="Arial" w:cs="Arial"/>
          <w:sz w:val="20"/>
          <w:szCs w:val="20"/>
        </w:rPr>
        <w:t>- Địa điểm cơ sở sản xuất: .....................................,</w:t>
      </w:r>
    </w:p>
    <w:p w14:paraId="00079D68" w14:textId="77777777" w:rsidR="00C77CD8" w:rsidRPr="007339E1" w:rsidRDefault="00C77CD8" w:rsidP="00C77CD8">
      <w:pPr>
        <w:spacing w:after="120"/>
        <w:ind w:firstLine="720"/>
        <w:jc w:val="both"/>
        <w:rPr>
          <w:rFonts w:ascii="Arial" w:hAnsi="Arial" w:cs="Arial"/>
          <w:sz w:val="20"/>
          <w:szCs w:val="20"/>
        </w:rPr>
      </w:pPr>
      <w:r w:rsidRPr="007339E1">
        <w:rPr>
          <w:rFonts w:ascii="Arial" w:hAnsi="Arial" w:cs="Arial"/>
          <w:sz w:val="20"/>
          <w:szCs w:val="20"/>
        </w:rPr>
        <w:t>- Thông tin hóa chất đăng ký sản xuất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995"/>
        <w:gridCol w:w="1400"/>
        <w:gridCol w:w="1573"/>
        <w:gridCol w:w="1335"/>
        <w:gridCol w:w="1371"/>
        <w:gridCol w:w="1054"/>
        <w:gridCol w:w="1292"/>
      </w:tblGrid>
      <w:tr w:rsidR="00C77CD8" w:rsidRPr="007339E1" w14:paraId="1678B15F" w14:textId="77777777" w:rsidTr="009A1ED7">
        <w:tc>
          <w:tcPr>
            <w:tcW w:w="552"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3F2E604C" w14:textId="77777777" w:rsidR="00C77CD8" w:rsidRPr="007339E1" w:rsidRDefault="00C77CD8"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STT</w:t>
            </w:r>
          </w:p>
        </w:tc>
        <w:tc>
          <w:tcPr>
            <w:tcW w:w="776"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71311B6A" w14:textId="77777777" w:rsidR="00C77CD8" w:rsidRPr="007339E1" w:rsidRDefault="00C77CD8"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Tên thương mại</w:t>
            </w:r>
          </w:p>
        </w:tc>
        <w:tc>
          <w:tcPr>
            <w:tcW w:w="2956" w:type="pct"/>
            <w:gridSpan w:val="4"/>
            <w:tcBorders>
              <w:top w:val="single" w:sz="2" w:space="0" w:color="auto"/>
              <w:left w:val="single" w:sz="2" w:space="0" w:color="auto"/>
              <w:bottom w:val="single" w:sz="2" w:space="0" w:color="auto"/>
              <w:right w:val="single" w:sz="2" w:space="0" w:color="auto"/>
            </w:tcBorders>
            <w:shd w:val="clear" w:color="auto" w:fill="FFFFFF"/>
            <w:vAlign w:val="center"/>
          </w:tcPr>
          <w:p w14:paraId="03F5ABA5" w14:textId="77777777" w:rsidR="00C77CD8" w:rsidRPr="007339E1" w:rsidRDefault="00C77CD8"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Thông tin thành phần</w:t>
            </w:r>
          </w:p>
        </w:tc>
        <w:tc>
          <w:tcPr>
            <w:tcW w:w="716" w:type="pct"/>
            <w:vMerge w:val="restart"/>
            <w:tcBorders>
              <w:top w:val="single" w:sz="2" w:space="0" w:color="auto"/>
              <w:left w:val="single" w:sz="2" w:space="0" w:color="auto"/>
              <w:bottom w:val="single" w:sz="2" w:space="0" w:color="auto"/>
              <w:right w:val="single" w:sz="2" w:space="0" w:color="auto"/>
            </w:tcBorders>
            <w:shd w:val="clear" w:color="auto" w:fill="FFFFFF"/>
            <w:vAlign w:val="center"/>
          </w:tcPr>
          <w:p w14:paraId="02C68F6B" w14:textId="77777777" w:rsidR="00C77CD8" w:rsidRPr="007339E1" w:rsidRDefault="00C77CD8"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Ghi chú</w:t>
            </w:r>
          </w:p>
        </w:tc>
      </w:tr>
      <w:tr w:rsidR="00C77CD8" w:rsidRPr="007339E1" w14:paraId="4C83CF5B" w14:textId="77777777" w:rsidTr="009A1ED7">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2F395784" w14:textId="77777777" w:rsidR="00C77CD8" w:rsidRPr="007339E1" w:rsidRDefault="00C77CD8" w:rsidP="009A1ED7">
            <w:pPr>
              <w:jc w:val="center"/>
              <w:rPr>
                <w:rFonts w:ascii="Arial" w:eastAsia="Arial Unicode MS"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45DF30CE" w14:textId="77777777" w:rsidR="00C77CD8" w:rsidRPr="007339E1" w:rsidRDefault="00C77CD8" w:rsidP="009A1ED7">
            <w:pPr>
              <w:jc w:val="center"/>
              <w:rPr>
                <w:rFonts w:ascii="Arial" w:eastAsia="Arial Unicode MS" w:hAnsi="Arial" w:cs="Arial"/>
                <w:b/>
                <w:color w:val="000000"/>
                <w:sz w:val="20"/>
                <w:szCs w:val="20"/>
                <w:lang w:val="vi-VN" w:eastAsia="vi-VN"/>
              </w:rPr>
            </w:pPr>
          </w:p>
        </w:tc>
        <w:tc>
          <w:tcPr>
            <w:tcW w:w="872" w:type="pct"/>
            <w:tcBorders>
              <w:top w:val="single" w:sz="2" w:space="0" w:color="auto"/>
              <w:left w:val="single" w:sz="2" w:space="0" w:color="auto"/>
              <w:bottom w:val="single" w:sz="2" w:space="0" w:color="auto"/>
              <w:right w:val="single" w:sz="2" w:space="0" w:color="auto"/>
            </w:tcBorders>
            <w:shd w:val="clear" w:color="auto" w:fill="FFFFFF"/>
            <w:vAlign w:val="center"/>
          </w:tcPr>
          <w:p w14:paraId="1E601E1D" w14:textId="77777777" w:rsidR="00C77CD8" w:rsidRPr="007339E1" w:rsidRDefault="00C77CD8"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Tên hóa chất</w:t>
            </w:r>
          </w:p>
        </w:tc>
        <w:tc>
          <w:tcPr>
            <w:tcW w:w="740" w:type="pct"/>
            <w:tcBorders>
              <w:top w:val="single" w:sz="2" w:space="0" w:color="auto"/>
              <w:left w:val="single" w:sz="2" w:space="0" w:color="auto"/>
              <w:bottom w:val="single" w:sz="2" w:space="0" w:color="auto"/>
              <w:right w:val="single" w:sz="2" w:space="0" w:color="auto"/>
            </w:tcBorders>
            <w:shd w:val="clear" w:color="auto" w:fill="FFFFFF"/>
            <w:vAlign w:val="center"/>
          </w:tcPr>
          <w:p w14:paraId="686FF8C1" w14:textId="77777777" w:rsidR="00C77CD8" w:rsidRPr="007339E1" w:rsidRDefault="00C77CD8"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Mã CAS</w:t>
            </w:r>
          </w:p>
        </w:tc>
        <w:tc>
          <w:tcPr>
            <w:tcW w:w="760" w:type="pct"/>
            <w:tcBorders>
              <w:top w:val="single" w:sz="2" w:space="0" w:color="auto"/>
              <w:left w:val="single" w:sz="2" w:space="0" w:color="auto"/>
              <w:bottom w:val="single" w:sz="2" w:space="0" w:color="auto"/>
              <w:right w:val="single" w:sz="2" w:space="0" w:color="auto"/>
            </w:tcBorders>
            <w:shd w:val="clear" w:color="auto" w:fill="FFFFFF"/>
            <w:vAlign w:val="center"/>
          </w:tcPr>
          <w:p w14:paraId="2AA6E320" w14:textId="77777777" w:rsidR="00C77CD8" w:rsidRPr="007339E1" w:rsidRDefault="00C77CD8"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Công thức hóa học</w:t>
            </w:r>
          </w:p>
        </w:tc>
        <w:tc>
          <w:tcPr>
            <w:tcW w:w="584" w:type="pct"/>
            <w:tcBorders>
              <w:top w:val="single" w:sz="2" w:space="0" w:color="auto"/>
              <w:left w:val="single" w:sz="2" w:space="0" w:color="auto"/>
              <w:bottom w:val="single" w:sz="2" w:space="0" w:color="auto"/>
              <w:right w:val="single" w:sz="2" w:space="0" w:color="auto"/>
            </w:tcBorders>
            <w:shd w:val="clear" w:color="auto" w:fill="FFFFFF"/>
            <w:vAlign w:val="center"/>
          </w:tcPr>
          <w:p w14:paraId="5F640263" w14:textId="77777777" w:rsidR="00C77CD8" w:rsidRPr="007339E1" w:rsidRDefault="00C77CD8"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 xml:space="preserve">Hàm lượng </w:t>
            </w:r>
            <w:r w:rsidRPr="007339E1">
              <w:rPr>
                <w:rFonts w:ascii="Arial" w:hAnsi="Arial" w:cs="Arial"/>
                <w:b/>
                <w:sz w:val="20"/>
                <w:szCs w:val="20"/>
              </w:rPr>
              <w:br/>
              <w:t>(%)</w:t>
            </w:r>
          </w:p>
        </w:tc>
        <w:tc>
          <w:tcPr>
            <w:tcW w:w="0" w:type="auto"/>
            <w:vMerge/>
            <w:tcBorders>
              <w:top w:val="single" w:sz="2" w:space="0" w:color="auto"/>
              <w:left w:val="single" w:sz="2" w:space="0" w:color="auto"/>
              <w:bottom w:val="single" w:sz="2" w:space="0" w:color="auto"/>
              <w:right w:val="single" w:sz="2" w:space="0" w:color="auto"/>
            </w:tcBorders>
            <w:shd w:val="clear" w:color="auto" w:fill="FFFFFF"/>
            <w:vAlign w:val="center"/>
          </w:tcPr>
          <w:p w14:paraId="1ABC7FE9" w14:textId="77777777" w:rsidR="00C77CD8" w:rsidRPr="007339E1" w:rsidRDefault="00C77CD8" w:rsidP="009A1ED7">
            <w:pPr>
              <w:jc w:val="center"/>
              <w:rPr>
                <w:rFonts w:ascii="Arial" w:eastAsia="Arial Unicode MS" w:hAnsi="Arial" w:cs="Arial"/>
                <w:b/>
                <w:color w:val="000000"/>
                <w:sz w:val="20"/>
                <w:szCs w:val="20"/>
                <w:lang w:val="vi-VN" w:eastAsia="vi-VN"/>
              </w:rPr>
            </w:pPr>
          </w:p>
        </w:tc>
      </w:tr>
      <w:tr w:rsidR="00C77CD8" w:rsidRPr="007339E1" w14:paraId="79F93169" w14:textId="77777777" w:rsidTr="009A1ED7">
        <w:tc>
          <w:tcPr>
            <w:tcW w:w="552" w:type="pct"/>
            <w:tcBorders>
              <w:top w:val="single" w:sz="2" w:space="0" w:color="auto"/>
              <w:left w:val="single" w:sz="2" w:space="0" w:color="auto"/>
              <w:bottom w:val="single" w:sz="2" w:space="0" w:color="auto"/>
              <w:right w:val="single" w:sz="2" w:space="0" w:color="auto"/>
            </w:tcBorders>
            <w:shd w:val="clear" w:color="auto" w:fill="FFFFFF"/>
            <w:vAlign w:val="center"/>
          </w:tcPr>
          <w:p w14:paraId="77B6BB5C" w14:textId="77777777" w:rsidR="00C77CD8" w:rsidRPr="007339E1" w:rsidRDefault="00C77CD8"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1</w:t>
            </w:r>
          </w:p>
        </w:tc>
        <w:tc>
          <w:tcPr>
            <w:tcW w:w="776" w:type="pct"/>
            <w:tcBorders>
              <w:top w:val="single" w:sz="2" w:space="0" w:color="auto"/>
              <w:left w:val="single" w:sz="2" w:space="0" w:color="auto"/>
              <w:bottom w:val="single" w:sz="2" w:space="0" w:color="auto"/>
              <w:right w:val="single" w:sz="2" w:space="0" w:color="auto"/>
            </w:tcBorders>
            <w:shd w:val="clear" w:color="auto" w:fill="FFFFFF"/>
            <w:vAlign w:val="center"/>
          </w:tcPr>
          <w:p w14:paraId="383EA871" w14:textId="77777777" w:rsidR="00C77CD8" w:rsidRPr="007339E1" w:rsidRDefault="00C77CD8" w:rsidP="009A1ED7">
            <w:pPr>
              <w:widowControl w:val="0"/>
              <w:jc w:val="center"/>
              <w:rPr>
                <w:rFonts w:ascii="Arial" w:eastAsia="Arial Unicode MS" w:hAnsi="Arial" w:cs="Arial"/>
                <w:color w:val="000000"/>
                <w:sz w:val="20"/>
                <w:szCs w:val="20"/>
                <w:lang w:val="vi-VN" w:eastAsia="vi-VN"/>
              </w:rPr>
            </w:pPr>
          </w:p>
        </w:tc>
        <w:tc>
          <w:tcPr>
            <w:tcW w:w="872" w:type="pct"/>
            <w:tcBorders>
              <w:top w:val="single" w:sz="2" w:space="0" w:color="auto"/>
              <w:left w:val="single" w:sz="2" w:space="0" w:color="auto"/>
              <w:bottom w:val="single" w:sz="2" w:space="0" w:color="auto"/>
              <w:right w:val="single" w:sz="2" w:space="0" w:color="auto"/>
            </w:tcBorders>
            <w:shd w:val="clear" w:color="auto" w:fill="FFFFFF"/>
            <w:vAlign w:val="center"/>
          </w:tcPr>
          <w:p w14:paraId="56D0BFCE" w14:textId="77777777" w:rsidR="00C77CD8" w:rsidRPr="007339E1" w:rsidRDefault="00C77CD8" w:rsidP="009A1ED7">
            <w:pPr>
              <w:widowControl w:val="0"/>
              <w:jc w:val="center"/>
              <w:rPr>
                <w:rFonts w:ascii="Arial" w:eastAsia="Arial Unicode MS" w:hAnsi="Arial" w:cs="Arial"/>
                <w:color w:val="000000"/>
                <w:sz w:val="20"/>
                <w:szCs w:val="20"/>
                <w:lang w:val="vi-VN" w:eastAsia="vi-VN"/>
              </w:rPr>
            </w:pPr>
          </w:p>
        </w:tc>
        <w:tc>
          <w:tcPr>
            <w:tcW w:w="740" w:type="pct"/>
            <w:tcBorders>
              <w:top w:val="single" w:sz="2" w:space="0" w:color="auto"/>
              <w:left w:val="single" w:sz="2" w:space="0" w:color="auto"/>
              <w:bottom w:val="single" w:sz="2" w:space="0" w:color="auto"/>
              <w:right w:val="single" w:sz="2" w:space="0" w:color="auto"/>
            </w:tcBorders>
            <w:shd w:val="clear" w:color="auto" w:fill="FFFFFF"/>
            <w:vAlign w:val="center"/>
          </w:tcPr>
          <w:p w14:paraId="215B29FD" w14:textId="77777777" w:rsidR="00C77CD8" w:rsidRPr="007339E1" w:rsidRDefault="00C77CD8" w:rsidP="009A1ED7">
            <w:pPr>
              <w:widowControl w:val="0"/>
              <w:jc w:val="center"/>
              <w:rPr>
                <w:rFonts w:ascii="Arial" w:eastAsia="Arial Unicode MS" w:hAnsi="Arial" w:cs="Arial"/>
                <w:color w:val="000000"/>
                <w:sz w:val="20"/>
                <w:szCs w:val="20"/>
                <w:lang w:val="vi-VN" w:eastAsia="vi-VN"/>
              </w:rPr>
            </w:pPr>
          </w:p>
        </w:tc>
        <w:tc>
          <w:tcPr>
            <w:tcW w:w="760" w:type="pct"/>
            <w:tcBorders>
              <w:top w:val="single" w:sz="2" w:space="0" w:color="auto"/>
              <w:left w:val="single" w:sz="2" w:space="0" w:color="auto"/>
              <w:bottom w:val="single" w:sz="2" w:space="0" w:color="auto"/>
              <w:right w:val="single" w:sz="2" w:space="0" w:color="auto"/>
            </w:tcBorders>
            <w:shd w:val="clear" w:color="auto" w:fill="FFFFFF"/>
            <w:vAlign w:val="center"/>
          </w:tcPr>
          <w:p w14:paraId="416694D2" w14:textId="77777777" w:rsidR="00C77CD8" w:rsidRPr="007339E1" w:rsidRDefault="00C77CD8" w:rsidP="009A1ED7">
            <w:pPr>
              <w:widowControl w:val="0"/>
              <w:jc w:val="center"/>
              <w:rPr>
                <w:rFonts w:ascii="Arial" w:eastAsia="Arial Unicode MS" w:hAnsi="Arial" w:cs="Arial"/>
                <w:color w:val="000000"/>
                <w:sz w:val="20"/>
                <w:szCs w:val="20"/>
                <w:lang w:val="vi-VN" w:eastAsia="vi-VN"/>
              </w:rPr>
            </w:pPr>
          </w:p>
        </w:tc>
        <w:tc>
          <w:tcPr>
            <w:tcW w:w="584" w:type="pct"/>
            <w:tcBorders>
              <w:top w:val="single" w:sz="2" w:space="0" w:color="auto"/>
              <w:left w:val="single" w:sz="2" w:space="0" w:color="auto"/>
              <w:bottom w:val="single" w:sz="2" w:space="0" w:color="auto"/>
              <w:right w:val="single" w:sz="2" w:space="0" w:color="auto"/>
            </w:tcBorders>
            <w:shd w:val="clear" w:color="auto" w:fill="FFFFFF"/>
            <w:vAlign w:val="center"/>
          </w:tcPr>
          <w:p w14:paraId="176801D3" w14:textId="77777777" w:rsidR="00C77CD8" w:rsidRPr="007339E1" w:rsidRDefault="00C77CD8" w:rsidP="009A1ED7">
            <w:pPr>
              <w:widowControl w:val="0"/>
              <w:jc w:val="center"/>
              <w:rPr>
                <w:rFonts w:ascii="Arial" w:eastAsia="Arial Unicode MS" w:hAnsi="Arial" w:cs="Arial"/>
                <w:color w:val="000000"/>
                <w:sz w:val="20"/>
                <w:szCs w:val="20"/>
                <w:lang w:val="vi-VN" w:eastAsia="vi-VN"/>
              </w:rPr>
            </w:pPr>
          </w:p>
        </w:tc>
        <w:tc>
          <w:tcPr>
            <w:tcW w:w="716" w:type="pct"/>
            <w:tcBorders>
              <w:top w:val="single" w:sz="2" w:space="0" w:color="auto"/>
              <w:left w:val="single" w:sz="2" w:space="0" w:color="auto"/>
              <w:bottom w:val="single" w:sz="2" w:space="0" w:color="auto"/>
              <w:right w:val="single" w:sz="2" w:space="0" w:color="auto"/>
            </w:tcBorders>
            <w:shd w:val="clear" w:color="auto" w:fill="FFFFFF"/>
            <w:vAlign w:val="center"/>
          </w:tcPr>
          <w:p w14:paraId="0C1AC4B6" w14:textId="77777777" w:rsidR="00C77CD8" w:rsidRPr="007339E1" w:rsidRDefault="00C77CD8" w:rsidP="009A1ED7">
            <w:pPr>
              <w:widowControl w:val="0"/>
              <w:jc w:val="center"/>
              <w:rPr>
                <w:rFonts w:ascii="Arial" w:eastAsia="Arial Unicode MS" w:hAnsi="Arial" w:cs="Arial"/>
                <w:color w:val="000000"/>
                <w:sz w:val="20"/>
                <w:szCs w:val="20"/>
                <w:lang w:val="vi-VN" w:eastAsia="vi-VN"/>
              </w:rPr>
            </w:pPr>
          </w:p>
        </w:tc>
      </w:tr>
      <w:tr w:rsidR="00C77CD8" w:rsidRPr="007339E1" w14:paraId="56340CA4" w14:textId="77777777" w:rsidTr="009A1ED7">
        <w:tc>
          <w:tcPr>
            <w:tcW w:w="552" w:type="pct"/>
            <w:tcBorders>
              <w:top w:val="single" w:sz="2" w:space="0" w:color="auto"/>
              <w:left w:val="single" w:sz="2" w:space="0" w:color="auto"/>
              <w:bottom w:val="single" w:sz="2" w:space="0" w:color="auto"/>
              <w:right w:val="single" w:sz="2" w:space="0" w:color="auto"/>
            </w:tcBorders>
            <w:shd w:val="clear" w:color="auto" w:fill="FFFFFF"/>
            <w:vAlign w:val="center"/>
          </w:tcPr>
          <w:p w14:paraId="67E98B4B" w14:textId="77777777" w:rsidR="00C77CD8" w:rsidRPr="007339E1" w:rsidRDefault="00C77CD8"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n</w:t>
            </w:r>
          </w:p>
        </w:tc>
        <w:tc>
          <w:tcPr>
            <w:tcW w:w="776" w:type="pct"/>
            <w:tcBorders>
              <w:top w:val="single" w:sz="2" w:space="0" w:color="auto"/>
              <w:left w:val="single" w:sz="2" w:space="0" w:color="auto"/>
              <w:bottom w:val="single" w:sz="2" w:space="0" w:color="auto"/>
              <w:right w:val="single" w:sz="2" w:space="0" w:color="auto"/>
            </w:tcBorders>
            <w:shd w:val="clear" w:color="auto" w:fill="FFFFFF"/>
            <w:vAlign w:val="center"/>
          </w:tcPr>
          <w:p w14:paraId="0591A9B8" w14:textId="77777777" w:rsidR="00C77CD8" w:rsidRPr="007339E1" w:rsidRDefault="00C77CD8" w:rsidP="009A1ED7">
            <w:pPr>
              <w:widowControl w:val="0"/>
              <w:jc w:val="center"/>
              <w:rPr>
                <w:rFonts w:ascii="Arial" w:eastAsia="Arial Unicode MS" w:hAnsi="Arial" w:cs="Arial"/>
                <w:color w:val="000000"/>
                <w:sz w:val="20"/>
                <w:szCs w:val="20"/>
                <w:lang w:val="vi-VN" w:eastAsia="vi-VN"/>
              </w:rPr>
            </w:pPr>
          </w:p>
        </w:tc>
        <w:tc>
          <w:tcPr>
            <w:tcW w:w="872" w:type="pct"/>
            <w:tcBorders>
              <w:top w:val="single" w:sz="2" w:space="0" w:color="auto"/>
              <w:left w:val="single" w:sz="2" w:space="0" w:color="auto"/>
              <w:bottom w:val="single" w:sz="2" w:space="0" w:color="auto"/>
              <w:right w:val="single" w:sz="2" w:space="0" w:color="auto"/>
            </w:tcBorders>
            <w:shd w:val="clear" w:color="auto" w:fill="FFFFFF"/>
            <w:vAlign w:val="center"/>
          </w:tcPr>
          <w:p w14:paraId="4028B9C8" w14:textId="77777777" w:rsidR="00C77CD8" w:rsidRPr="007339E1" w:rsidRDefault="00C77CD8" w:rsidP="009A1ED7">
            <w:pPr>
              <w:widowControl w:val="0"/>
              <w:jc w:val="center"/>
              <w:rPr>
                <w:rFonts w:ascii="Arial" w:eastAsia="Arial Unicode MS" w:hAnsi="Arial" w:cs="Arial"/>
                <w:color w:val="000000"/>
                <w:sz w:val="20"/>
                <w:szCs w:val="20"/>
                <w:lang w:val="vi-VN" w:eastAsia="vi-VN"/>
              </w:rPr>
            </w:pPr>
          </w:p>
        </w:tc>
        <w:tc>
          <w:tcPr>
            <w:tcW w:w="740" w:type="pct"/>
            <w:tcBorders>
              <w:top w:val="single" w:sz="2" w:space="0" w:color="auto"/>
              <w:left w:val="single" w:sz="2" w:space="0" w:color="auto"/>
              <w:bottom w:val="single" w:sz="2" w:space="0" w:color="auto"/>
              <w:right w:val="single" w:sz="2" w:space="0" w:color="auto"/>
            </w:tcBorders>
            <w:shd w:val="clear" w:color="auto" w:fill="FFFFFF"/>
            <w:vAlign w:val="center"/>
          </w:tcPr>
          <w:p w14:paraId="756C0180" w14:textId="77777777" w:rsidR="00C77CD8" w:rsidRPr="007339E1" w:rsidRDefault="00C77CD8" w:rsidP="009A1ED7">
            <w:pPr>
              <w:widowControl w:val="0"/>
              <w:jc w:val="center"/>
              <w:rPr>
                <w:rFonts w:ascii="Arial" w:eastAsia="Arial Unicode MS" w:hAnsi="Arial" w:cs="Arial"/>
                <w:color w:val="000000"/>
                <w:sz w:val="20"/>
                <w:szCs w:val="20"/>
                <w:lang w:val="vi-VN" w:eastAsia="vi-VN"/>
              </w:rPr>
            </w:pPr>
          </w:p>
        </w:tc>
        <w:tc>
          <w:tcPr>
            <w:tcW w:w="760" w:type="pct"/>
            <w:tcBorders>
              <w:top w:val="single" w:sz="2" w:space="0" w:color="auto"/>
              <w:left w:val="single" w:sz="2" w:space="0" w:color="auto"/>
              <w:bottom w:val="single" w:sz="2" w:space="0" w:color="auto"/>
              <w:right w:val="single" w:sz="2" w:space="0" w:color="auto"/>
            </w:tcBorders>
            <w:shd w:val="clear" w:color="auto" w:fill="FFFFFF"/>
            <w:vAlign w:val="center"/>
          </w:tcPr>
          <w:p w14:paraId="4B826F27" w14:textId="77777777" w:rsidR="00C77CD8" w:rsidRPr="007339E1" w:rsidRDefault="00C77CD8" w:rsidP="009A1ED7">
            <w:pPr>
              <w:widowControl w:val="0"/>
              <w:jc w:val="center"/>
              <w:rPr>
                <w:rFonts w:ascii="Arial" w:eastAsia="Arial Unicode MS" w:hAnsi="Arial" w:cs="Arial"/>
                <w:color w:val="000000"/>
                <w:sz w:val="20"/>
                <w:szCs w:val="20"/>
                <w:lang w:val="vi-VN" w:eastAsia="vi-VN"/>
              </w:rPr>
            </w:pPr>
          </w:p>
        </w:tc>
        <w:tc>
          <w:tcPr>
            <w:tcW w:w="584" w:type="pct"/>
            <w:tcBorders>
              <w:top w:val="single" w:sz="2" w:space="0" w:color="auto"/>
              <w:left w:val="single" w:sz="2" w:space="0" w:color="auto"/>
              <w:bottom w:val="single" w:sz="2" w:space="0" w:color="auto"/>
              <w:right w:val="single" w:sz="2" w:space="0" w:color="auto"/>
            </w:tcBorders>
            <w:shd w:val="clear" w:color="auto" w:fill="FFFFFF"/>
            <w:vAlign w:val="center"/>
          </w:tcPr>
          <w:p w14:paraId="65EF1B7C" w14:textId="77777777" w:rsidR="00C77CD8" w:rsidRPr="007339E1" w:rsidRDefault="00C77CD8" w:rsidP="009A1ED7">
            <w:pPr>
              <w:widowControl w:val="0"/>
              <w:jc w:val="center"/>
              <w:rPr>
                <w:rFonts w:ascii="Arial" w:eastAsia="Arial Unicode MS" w:hAnsi="Arial" w:cs="Arial"/>
                <w:color w:val="000000"/>
                <w:sz w:val="20"/>
                <w:szCs w:val="20"/>
                <w:lang w:val="vi-VN" w:eastAsia="vi-VN"/>
              </w:rPr>
            </w:pPr>
          </w:p>
        </w:tc>
        <w:tc>
          <w:tcPr>
            <w:tcW w:w="716" w:type="pct"/>
            <w:tcBorders>
              <w:top w:val="single" w:sz="2" w:space="0" w:color="auto"/>
              <w:left w:val="single" w:sz="2" w:space="0" w:color="auto"/>
              <w:bottom w:val="single" w:sz="2" w:space="0" w:color="auto"/>
              <w:right w:val="single" w:sz="2" w:space="0" w:color="auto"/>
            </w:tcBorders>
            <w:shd w:val="clear" w:color="auto" w:fill="FFFFFF"/>
            <w:vAlign w:val="center"/>
          </w:tcPr>
          <w:p w14:paraId="20FE489A" w14:textId="77777777" w:rsidR="00C77CD8" w:rsidRPr="007339E1" w:rsidRDefault="00C77CD8" w:rsidP="009A1ED7">
            <w:pPr>
              <w:widowControl w:val="0"/>
              <w:jc w:val="center"/>
              <w:rPr>
                <w:rFonts w:ascii="Arial" w:eastAsia="Arial Unicode MS" w:hAnsi="Arial" w:cs="Arial"/>
                <w:color w:val="000000"/>
                <w:sz w:val="20"/>
                <w:szCs w:val="20"/>
                <w:lang w:val="vi-VN" w:eastAsia="vi-VN"/>
              </w:rPr>
            </w:pPr>
          </w:p>
        </w:tc>
      </w:tr>
    </w:tbl>
    <w:p w14:paraId="25D5E179" w14:textId="77777777" w:rsidR="00C77CD8" w:rsidRPr="007339E1" w:rsidRDefault="00C77CD8" w:rsidP="00C77CD8">
      <w:pPr>
        <w:spacing w:after="120"/>
        <w:ind w:firstLine="720"/>
        <w:jc w:val="both"/>
        <w:rPr>
          <w:rFonts w:ascii="Arial" w:eastAsia="Arial Unicode MS" w:hAnsi="Arial" w:cs="Arial"/>
          <w:b/>
          <w:color w:val="000000"/>
          <w:sz w:val="20"/>
          <w:szCs w:val="20"/>
          <w:lang w:val="vi-VN" w:eastAsia="vi-VN"/>
        </w:rPr>
      </w:pPr>
      <w:r w:rsidRPr="007339E1">
        <w:rPr>
          <w:rFonts w:ascii="Arial" w:hAnsi="Arial" w:cs="Arial"/>
          <w:b/>
          <w:sz w:val="20"/>
          <w:szCs w:val="20"/>
        </w:rPr>
        <w:t>b. Kinh doanh hóa chất</w:t>
      </w:r>
    </w:p>
    <w:p w14:paraId="19379608" w14:textId="77777777" w:rsidR="00C77CD8" w:rsidRPr="007339E1" w:rsidRDefault="00C77CD8" w:rsidP="00C77CD8">
      <w:pPr>
        <w:spacing w:after="120"/>
        <w:ind w:firstLine="720"/>
        <w:jc w:val="both"/>
        <w:rPr>
          <w:rFonts w:ascii="Arial" w:hAnsi="Arial" w:cs="Arial"/>
          <w:sz w:val="20"/>
          <w:szCs w:val="20"/>
        </w:rPr>
      </w:pPr>
      <w:r w:rsidRPr="007339E1">
        <w:rPr>
          <w:rFonts w:ascii="Arial" w:hAnsi="Arial" w:cs="Arial"/>
          <w:sz w:val="20"/>
          <w:szCs w:val="20"/>
        </w:rPr>
        <w:t>- Địa điểm cơ sở kinh doanh, lưu trữ hóa chất: .........................................................</w:t>
      </w:r>
    </w:p>
    <w:p w14:paraId="048377CB" w14:textId="77777777" w:rsidR="00C77CD8" w:rsidRPr="007339E1" w:rsidRDefault="00C77CD8" w:rsidP="00C77CD8">
      <w:pPr>
        <w:spacing w:after="120"/>
        <w:ind w:firstLine="720"/>
        <w:jc w:val="both"/>
        <w:rPr>
          <w:rFonts w:ascii="Arial" w:hAnsi="Arial" w:cs="Arial"/>
          <w:sz w:val="20"/>
          <w:szCs w:val="20"/>
          <w:lang w:val="vi-VN"/>
        </w:rPr>
      </w:pPr>
      <w:r w:rsidRPr="007339E1">
        <w:rPr>
          <w:rFonts w:ascii="Arial" w:hAnsi="Arial" w:cs="Arial"/>
          <w:sz w:val="20"/>
          <w:szCs w:val="20"/>
        </w:rPr>
        <w:t>- Thông tin hóa chất đăng ký kinh doanh</w:t>
      </w:r>
    </w:p>
    <w:tbl>
      <w:tblPr>
        <w:tblW w:w="5000" w:type="pct"/>
        <w:tblCellMar>
          <w:left w:w="0" w:type="dxa"/>
          <w:right w:w="0" w:type="dxa"/>
        </w:tblCellMar>
        <w:tblLook w:val="0000" w:firstRow="0" w:lastRow="0" w:firstColumn="0" w:lastColumn="0" w:noHBand="0" w:noVBand="0"/>
      </w:tblPr>
      <w:tblGrid>
        <w:gridCol w:w="656"/>
        <w:gridCol w:w="1780"/>
        <w:gridCol w:w="1780"/>
        <w:gridCol w:w="1915"/>
        <w:gridCol w:w="1298"/>
        <w:gridCol w:w="1587"/>
      </w:tblGrid>
      <w:tr w:rsidR="00C77CD8" w:rsidRPr="007339E1" w14:paraId="188D9A88" w14:textId="77777777" w:rsidTr="009A1ED7">
        <w:tc>
          <w:tcPr>
            <w:tcW w:w="363" w:type="pct"/>
            <w:tcBorders>
              <w:top w:val="single" w:sz="4" w:space="0" w:color="auto"/>
              <w:left w:val="single" w:sz="4" w:space="0" w:color="auto"/>
              <w:bottom w:val="nil"/>
              <w:right w:val="nil"/>
            </w:tcBorders>
            <w:shd w:val="clear" w:color="auto" w:fill="FFFFFF"/>
          </w:tcPr>
          <w:p w14:paraId="429753C7" w14:textId="77777777" w:rsidR="00C77CD8" w:rsidRPr="007339E1" w:rsidRDefault="00C77CD8"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STT</w:t>
            </w:r>
          </w:p>
        </w:tc>
        <w:tc>
          <w:tcPr>
            <w:tcW w:w="987" w:type="pct"/>
            <w:tcBorders>
              <w:top w:val="single" w:sz="4" w:space="0" w:color="auto"/>
              <w:left w:val="single" w:sz="4" w:space="0" w:color="auto"/>
              <w:bottom w:val="nil"/>
              <w:right w:val="nil"/>
            </w:tcBorders>
            <w:shd w:val="clear" w:color="auto" w:fill="FFFFFF"/>
          </w:tcPr>
          <w:p w14:paraId="4275D980" w14:textId="77777777" w:rsidR="00C77CD8" w:rsidRPr="007339E1" w:rsidRDefault="00C77CD8"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Tên hóa chất</w:t>
            </w:r>
          </w:p>
        </w:tc>
        <w:tc>
          <w:tcPr>
            <w:tcW w:w="987" w:type="pct"/>
            <w:tcBorders>
              <w:top w:val="single" w:sz="4" w:space="0" w:color="auto"/>
              <w:left w:val="single" w:sz="4" w:space="0" w:color="auto"/>
              <w:bottom w:val="nil"/>
              <w:right w:val="nil"/>
            </w:tcBorders>
            <w:shd w:val="clear" w:color="auto" w:fill="FFFFFF"/>
          </w:tcPr>
          <w:p w14:paraId="3E25E608" w14:textId="77777777" w:rsidR="00C77CD8" w:rsidRPr="007339E1" w:rsidRDefault="00C77CD8"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Mã CAS</w:t>
            </w:r>
          </w:p>
        </w:tc>
        <w:tc>
          <w:tcPr>
            <w:tcW w:w="1062" w:type="pct"/>
            <w:tcBorders>
              <w:top w:val="single" w:sz="4" w:space="0" w:color="auto"/>
              <w:left w:val="single" w:sz="4" w:space="0" w:color="auto"/>
              <w:bottom w:val="nil"/>
              <w:right w:val="nil"/>
            </w:tcBorders>
            <w:shd w:val="clear" w:color="auto" w:fill="FFFFFF"/>
          </w:tcPr>
          <w:p w14:paraId="4EF69546" w14:textId="77777777" w:rsidR="00C77CD8" w:rsidRPr="007339E1" w:rsidRDefault="00C77CD8"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Công thức hóa học</w:t>
            </w:r>
          </w:p>
        </w:tc>
        <w:tc>
          <w:tcPr>
            <w:tcW w:w="720" w:type="pct"/>
            <w:tcBorders>
              <w:top w:val="single" w:sz="4" w:space="0" w:color="auto"/>
              <w:left w:val="single" w:sz="4" w:space="0" w:color="auto"/>
              <w:bottom w:val="nil"/>
              <w:right w:val="nil"/>
            </w:tcBorders>
            <w:shd w:val="clear" w:color="auto" w:fill="FFFFFF"/>
          </w:tcPr>
          <w:p w14:paraId="64C98C7F" w14:textId="77777777" w:rsidR="00C77CD8" w:rsidRPr="007339E1" w:rsidRDefault="00C77CD8"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Hàm lượng (%)</w:t>
            </w:r>
          </w:p>
        </w:tc>
        <w:tc>
          <w:tcPr>
            <w:tcW w:w="880" w:type="pct"/>
            <w:tcBorders>
              <w:top w:val="single" w:sz="4" w:space="0" w:color="auto"/>
              <w:left w:val="single" w:sz="4" w:space="0" w:color="auto"/>
              <w:bottom w:val="nil"/>
              <w:right w:val="single" w:sz="4" w:space="0" w:color="auto"/>
            </w:tcBorders>
            <w:shd w:val="clear" w:color="auto" w:fill="FFFFFF"/>
          </w:tcPr>
          <w:p w14:paraId="231FDDD3" w14:textId="77777777" w:rsidR="00C77CD8" w:rsidRPr="007339E1" w:rsidRDefault="00C77CD8"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Ghi chú</w:t>
            </w:r>
          </w:p>
        </w:tc>
      </w:tr>
      <w:tr w:rsidR="00C77CD8" w:rsidRPr="007339E1" w14:paraId="11756E79" w14:textId="77777777" w:rsidTr="009A1ED7">
        <w:tc>
          <w:tcPr>
            <w:tcW w:w="363" w:type="pct"/>
            <w:tcBorders>
              <w:top w:val="single" w:sz="4" w:space="0" w:color="auto"/>
              <w:left w:val="single" w:sz="4" w:space="0" w:color="auto"/>
              <w:bottom w:val="nil"/>
              <w:right w:val="nil"/>
            </w:tcBorders>
            <w:shd w:val="clear" w:color="auto" w:fill="FFFFFF"/>
            <w:vAlign w:val="center"/>
          </w:tcPr>
          <w:p w14:paraId="0B6E13B3" w14:textId="77777777" w:rsidR="00C77CD8" w:rsidRPr="007339E1" w:rsidRDefault="00C77CD8"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1</w:t>
            </w:r>
          </w:p>
        </w:tc>
        <w:tc>
          <w:tcPr>
            <w:tcW w:w="987" w:type="pct"/>
            <w:tcBorders>
              <w:top w:val="single" w:sz="4" w:space="0" w:color="auto"/>
              <w:left w:val="single" w:sz="4" w:space="0" w:color="auto"/>
              <w:bottom w:val="nil"/>
              <w:right w:val="nil"/>
            </w:tcBorders>
            <w:shd w:val="clear" w:color="auto" w:fill="FFFFFF"/>
          </w:tcPr>
          <w:p w14:paraId="18F667A9" w14:textId="77777777" w:rsidR="00C77CD8" w:rsidRPr="007339E1" w:rsidRDefault="00C77CD8" w:rsidP="009A1ED7">
            <w:pPr>
              <w:widowControl w:val="0"/>
              <w:jc w:val="center"/>
              <w:rPr>
                <w:rFonts w:ascii="Arial" w:eastAsia="Arial Unicode MS" w:hAnsi="Arial" w:cs="Arial"/>
                <w:color w:val="000000"/>
                <w:sz w:val="20"/>
                <w:szCs w:val="20"/>
                <w:lang w:val="vi-VN" w:eastAsia="vi-VN"/>
              </w:rPr>
            </w:pPr>
          </w:p>
        </w:tc>
        <w:tc>
          <w:tcPr>
            <w:tcW w:w="987" w:type="pct"/>
            <w:tcBorders>
              <w:top w:val="single" w:sz="4" w:space="0" w:color="auto"/>
              <w:left w:val="single" w:sz="4" w:space="0" w:color="auto"/>
              <w:bottom w:val="nil"/>
              <w:right w:val="nil"/>
            </w:tcBorders>
            <w:shd w:val="clear" w:color="auto" w:fill="FFFFFF"/>
          </w:tcPr>
          <w:p w14:paraId="3FF3899F" w14:textId="77777777" w:rsidR="00C77CD8" w:rsidRPr="007339E1" w:rsidRDefault="00C77CD8" w:rsidP="009A1ED7">
            <w:pPr>
              <w:widowControl w:val="0"/>
              <w:jc w:val="center"/>
              <w:rPr>
                <w:rFonts w:ascii="Arial" w:eastAsia="Arial Unicode MS" w:hAnsi="Arial" w:cs="Arial"/>
                <w:color w:val="000000"/>
                <w:sz w:val="20"/>
                <w:szCs w:val="20"/>
                <w:lang w:val="vi-VN" w:eastAsia="vi-VN"/>
              </w:rPr>
            </w:pPr>
          </w:p>
        </w:tc>
        <w:tc>
          <w:tcPr>
            <w:tcW w:w="1062" w:type="pct"/>
            <w:tcBorders>
              <w:top w:val="single" w:sz="4" w:space="0" w:color="auto"/>
              <w:left w:val="single" w:sz="4" w:space="0" w:color="auto"/>
              <w:bottom w:val="nil"/>
              <w:right w:val="nil"/>
            </w:tcBorders>
            <w:shd w:val="clear" w:color="auto" w:fill="FFFFFF"/>
          </w:tcPr>
          <w:p w14:paraId="7CF380AF" w14:textId="77777777" w:rsidR="00C77CD8" w:rsidRPr="007339E1" w:rsidRDefault="00C77CD8" w:rsidP="009A1ED7">
            <w:pPr>
              <w:widowControl w:val="0"/>
              <w:jc w:val="center"/>
              <w:rPr>
                <w:rFonts w:ascii="Arial" w:eastAsia="Arial Unicode MS" w:hAnsi="Arial" w:cs="Arial"/>
                <w:color w:val="000000"/>
                <w:sz w:val="20"/>
                <w:szCs w:val="20"/>
                <w:lang w:val="vi-VN" w:eastAsia="vi-VN"/>
              </w:rPr>
            </w:pPr>
          </w:p>
        </w:tc>
        <w:tc>
          <w:tcPr>
            <w:tcW w:w="720" w:type="pct"/>
            <w:tcBorders>
              <w:top w:val="single" w:sz="4" w:space="0" w:color="auto"/>
              <w:left w:val="single" w:sz="4" w:space="0" w:color="auto"/>
              <w:bottom w:val="nil"/>
              <w:right w:val="nil"/>
            </w:tcBorders>
            <w:shd w:val="clear" w:color="auto" w:fill="FFFFFF"/>
          </w:tcPr>
          <w:p w14:paraId="249CB74E" w14:textId="77777777" w:rsidR="00C77CD8" w:rsidRPr="007339E1" w:rsidRDefault="00C77CD8" w:rsidP="009A1ED7">
            <w:pPr>
              <w:widowControl w:val="0"/>
              <w:jc w:val="center"/>
              <w:rPr>
                <w:rFonts w:ascii="Arial" w:eastAsia="Arial Unicode MS" w:hAnsi="Arial" w:cs="Arial"/>
                <w:color w:val="000000"/>
                <w:sz w:val="20"/>
                <w:szCs w:val="20"/>
                <w:lang w:val="vi-VN" w:eastAsia="vi-VN"/>
              </w:rPr>
            </w:pPr>
          </w:p>
        </w:tc>
        <w:tc>
          <w:tcPr>
            <w:tcW w:w="880" w:type="pct"/>
            <w:tcBorders>
              <w:top w:val="single" w:sz="4" w:space="0" w:color="auto"/>
              <w:left w:val="single" w:sz="4" w:space="0" w:color="auto"/>
              <w:bottom w:val="nil"/>
              <w:right w:val="single" w:sz="4" w:space="0" w:color="auto"/>
            </w:tcBorders>
            <w:shd w:val="clear" w:color="auto" w:fill="FFFFFF"/>
          </w:tcPr>
          <w:p w14:paraId="2B30FD62" w14:textId="77777777" w:rsidR="00C77CD8" w:rsidRPr="007339E1" w:rsidRDefault="00C77CD8" w:rsidP="009A1ED7">
            <w:pPr>
              <w:widowControl w:val="0"/>
              <w:jc w:val="center"/>
              <w:rPr>
                <w:rFonts w:ascii="Arial" w:eastAsia="Arial Unicode MS" w:hAnsi="Arial" w:cs="Arial"/>
                <w:color w:val="000000"/>
                <w:sz w:val="20"/>
                <w:szCs w:val="20"/>
                <w:lang w:val="vi-VN" w:eastAsia="vi-VN"/>
              </w:rPr>
            </w:pPr>
          </w:p>
        </w:tc>
      </w:tr>
      <w:tr w:rsidR="00C77CD8" w:rsidRPr="007339E1" w14:paraId="0C959F30" w14:textId="77777777" w:rsidTr="009A1ED7">
        <w:tc>
          <w:tcPr>
            <w:tcW w:w="363" w:type="pct"/>
            <w:tcBorders>
              <w:top w:val="single" w:sz="4" w:space="0" w:color="auto"/>
              <w:left w:val="single" w:sz="4" w:space="0" w:color="auto"/>
              <w:bottom w:val="single" w:sz="4" w:space="0" w:color="auto"/>
              <w:right w:val="nil"/>
            </w:tcBorders>
            <w:shd w:val="clear" w:color="auto" w:fill="FFFFFF"/>
            <w:vAlign w:val="center"/>
          </w:tcPr>
          <w:p w14:paraId="611BD193" w14:textId="77777777" w:rsidR="00C77CD8" w:rsidRPr="007339E1" w:rsidRDefault="00C77CD8" w:rsidP="009A1ED7">
            <w:pPr>
              <w:widowControl w:val="0"/>
              <w:jc w:val="center"/>
              <w:rPr>
                <w:rFonts w:ascii="Arial" w:eastAsia="Arial Unicode MS" w:hAnsi="Arial" w:cs="Arial"/>
                <w:color w:val="000000"/>
                <w:sz w:val="20"/>
                <w:szCs w:val="20"/>
                <w:lang w:val="vi-VN" w:eastAsia="vi-VN"/>
              </w:rPr>
            </w:pPr>
            <w:r w:rsidRPr="007339E1">
              <w:rPr>
                <w:rFonts w:ascii="Arial" w:hAnsi="Arial" w:cs="Arial"/>
                <w:sz w:val="20"/>
                <w:szCs w:val="20"/>
              </w:rPr>
              <w:t>n</w:t>
            </w:r>
          </w:p>
        </w:tc>
        <w:tc>
          <w:tcPr>
            <w:tcW w:w="987" w:type="pct"/>
            <w:tcBorders>
              <w:top w:val="single" w:sz="4" w:space="0" w:color="auto"/>
              <w:left w:val="single" w:sz="4" w:space="0" w:color="auto"/>
              <w:bottom w:val="single" w:sz="4" w:space="0" w:color="auto"/>
              <w:right w:val="nil"/>
            </w:tcBorders>
            <w:shd w:val="clear" w:color="auto" w:fill="FFFFFF"/>
          </w:tcPr>
          <w:p w14:paraId="0343E865" w14:textId="77777777" w:rsidR="00C77CD8" w:rsidRPr="007339E1" w:rsidRDefault="00C77CD8" w:rsidP="009A1ED7">
            <w:pPr>
              <w:widowControl w:val="0"/>
              <w:jc w:val="center"/>
              <w:rPr>
                <w:rFonts w:ascii="Arial" w:eastAsia="Arial Unicode MS" w:hAnsi="Arial" w:cs="Arial"/>
                <w:color w:val="000000"/>
                <w:sz w:val="20"/>
                <w:szCs w:val="20"/>
                <w:lang w:val="vi-VN" w:eastAsia="vi-VN"/>
              </w:rPr>
            </w:pPr>
          </w:p>
        </w:tc>
        <w:tc>
          <w:tcPr>
            <w:tcW w:w="987" w:type="pct"/>
            <w:tcBorders>
              <w:top w:val="single" w:sz="4" w:space="0" w:color="auto"/>
              <w:left w:val="single" w:sz="4" w:space="0" w:color="auto"/>
              <w:bottom w:val="single" w:sz="4" w:space="0" w:color="auto"/>
              <w:right w:val="nil"/>
            </w:tcBorders>
            <w:shd w:val="clear" w:color="auto" w:fill="FFFFFF"/>
          </w:tcPr>
          <w:p w14:paraId="5F37250F" w14:textId="77777777" w:rsidR="00C77CD8" w:rsidRPr="007339E1" w:rsidRDefault="00C77CD8" w:rsidP="009A1ED7">
            <w:pPr>
              <w:widowControl w:val="0"/>
              <w:jc w:val="center"/>
              <w:rPr>
                <w:rFonts w:ascii="Arial" w:eastAsia="Arial Unicode MS" w:hAnsi="Arial" w:cs="Arial"/>
                <w:color w:val="000000"/>
                <w:sz w:val="20"/>
                <w:szCs w:val="20"/>
                <w:lang w:val="vi-VN" w:eastAsia="vi-VN"/>
              </w:rPr>
            </w:pPr>
          </w:p>
        </w:tc>
        <w:tc>
          <w:tcPr>
            <w:tcW w:w="1062" w:type="pct"/>
            <w:tcBorders>
              <w:top w:val="single" w:sz="4" w:space="0" w:color="auto"/>
              <w:left w:val="single" w:sz="4" w:space="0" w:color="auto"/>
              <w:bottom w:val="single" w:sz="4" w:space="0" w:color="auto"/>
              <w:right w:val="nil"/>
            </w:tcBorders>
            <w:shd w:val="clear" w:color="auto" w:fill="FFFFFF"/>
          </w:tcPr>
          <w:p w14:paraId="61959D65" w14:textId="77777777" w:rsidR="00C77CD8" w:rsidRPr="007339E1" w:rsidRDefault="00C77CD8" w:rsidP="009A1ED7">
            <w:pPr>
              <w:widowControl w:val="0"/>
              <w:jc w:val="center"/>
              <w:rPr>
                <w:rFonts w:ascii="Arial" w:eastAsia="Arial Unicode MS" w:hAnsi="Arial" w:cs="Arial"/>
                <w:color w:val="000000"/>
                <w:sz w:val="20"/>
                <w:szCs w:val="20"/>
                <w:lang w:val="vi-VN" w:eastAsia="vi-VN"/>
              </w:rPr>
            </w:pPr>
          </w:p>
        </w:tc>
        <w:tc>
          <w:tcPr>
            <w:tcW w:w="720" w:type="pct"/>
            <w:tcBorders>
              <w:top w:val="single" w:sz="4" w:space="0" w:color="auto"/>
              <w:left w:val="single" w:sz="4" w:space="0" w:color="auto"/>
              <w:bottom w:val="single" w:sz="4" w:space="0" w:color="auto"/>
              <w:right w:val="nil"/>
            </w:tcBorders>
            <w:shd w:val="clear" w:color="auto" w:fill="FFFFFF"/>
          </w:tcPr>
          <w:p w14:paraId="43C42094" w14:textId="77777777" w:rsidR="00C77CD8" w:rsidRPr="007339E1" w:rsidRDefault="00C77CD8" w:rsidP="009A1ED7">
            <w:pPr>
              <w:widowControl w:val="0"/>
              <w:jc w:val="center"/>
              <w:rPr>
                <w:rFonts w:ascii="Arial" w:eastAsia="Arial Unicode MS" w:hAnsi="Arial" w:cs="Arial"/>
                <w:color w:val="000000"/>
                <w:sz w:val="20"/>
                <w:szCs w:val="20"/>
                <w:lang w:val="vi-VN" w:eastAsia="vi-VN"/>
              </w:rPr>
            </w:pPr>
          </w:p>
        </w:tc>
        <w:tc>
          <w:tcPr>
            <w:tcW w:w="880" w:type="pct"/>
            <w:tcBorders>
              <w:top w:val="single" w:sz="4" w:space="0" w:color="auto"/>
              <w:left w:val="single" w:sz="4" w:space="0" w:color="auto"/>
              <w:bottom w:val="single" w:sz="4" w:space="0" w:color="auto"/>
              <w:right w:val="single" w:sz="4" w:space="0" w:color="auto"/>
            </w:tcBorders>
            <w:shd w:val="clear" w:color="auto" w:fill="FFFFFF"/>
          </w:tcPr>
          <w:p w14:paraId="5622B564" w14:textId="77777777" w:rsidR="00C77CD8" w:rsidRPr="007339E1" w:rsidRDefault="00C77CD8" w:rsidP="009A1ED7">
            <w:pPr>
              <w:widowControl w:val="0"/>
              <w:jc w:val="center"/>
              <w:rPr>
                <w:rFonts w:ascii="Arial" w:eastAsia="Arial Unicode MS" w:hAnsi="Arial" w:cs="Arial"/>
                <w:color w:val="000000"/>
                <w:sz w:val="20"/>
                <w:szCs w:val="20"/>
                <w:lang w:val="vi-VN" w:eastAsia="vi-VN"/>
              </w:rPr>
            </w:pPr>
          </w:p>
        </w:tc>
      </w:tr>
    </w:tbl>
    <w:p w14:paraId="6308B074" w14:textId="77777777" w:rsidR="00C77CD8" w:rsidRPr="007339E1" w:rsidRDefault="00C77CD8" w:rsidP="00C77CD8">
      <w:pPr>
        <w:spacing w:after="120"/>
        <w:ind w:firstLine="720"/>
        <w:jc w:val="both"/>
        <w:rPr>
          <w:rFonts w:ascii="Arial" w:eastAsia="Arial Unicode MS" w:hAnsi="Arial" w:cs="Arial"/>
          <w:color w:val="000000"/>
          <w:sz w:val="20"/>
          <w:szCs w:val="20"/>
          <w:lang w:val="vi-VN" w:eastAsia="vi-VN"/>
        </w:rPr>
      </w:pPr>
      <w:r w:rsidRPr="007339E1">
        <w:rPr>
          <w:rFonts w:ascii="Arial" w:hAnsi="Arial" w:cs="Arial"/>
          <w:b/>
          <w:sz w:val="20"/>
          <w:szCs w:val="20"/>
        </w:rPr>
        <w:lastRenderedPageBreak/>
        <w:t>Điều 2:</w:t>
      </w:r>
      <w:r w:rsidRPr="007339E1">
        <w:rPr>
          <w:rFonts w:ascii="Arial" w:hAnsi="Arial" w:cs="Arial"/>
          <w:sz w:val="20"/>
          <w:szCs w:val="20"/>
        </w:rPr>
        <w:t xml:space="preserve"> .................................................. </w:t>
      </w:r>
      <w:r w:rsidRPr="007339E1">
        <w:rPr>
          <w:rFonts w:ascii="Arial" w:hAnsi="Arial" w:cs="Arial"/>
          <w:sz w:val="20"/>
          <w:szCs w:val="20"/>
          <w:vertAlign w:val="superscript"/>
        </w:rPr>
        <w:t>(4)</w:t>
      </w:r>
      <w:r w:rsidRPr="007339E1">
        <w:rPr>
          <w:rFonts w:ascii="Arial" w:hAnsi="Arial" w:cs="Arial"/>
          <w:sz w:val="20"/>
          <w:szCs w:val="20"/>
        </w:rPr>
        <w:t xml:space="preserve"> phải thực hiện đúng các quy định tại Luật Hóa chất số 69/2025/QH15, Nghị định số 26/2026/NĐ-CP ngày 17 tháng 01 năm 2026 của Chính phủ quy định chi tiết và hướng dẫn một số điều của Luật Hóa chất về quản lý hoạt động hóa chất và hóa chất nguy hiểm trong sản phẩm, hàng hóa và những quy định của pháp luật liên quan.</w:t>
      </w:r>
    </w:p>
    <w:p w14:paraId="5F663EEF" w14:textId="77777777" w:rsidR="00C77CD8" w:rsidRPr="007339E1" w:rsidRDefault="00C77CD8" w:rsidP="00C77CD8">
      <w:pPr>
        <w:spacing w:after="120"/>
        <w:ind w:firstLine="720"/>
        <w:jc w:val="both"/>
        <w:rPr>
          <w:rFonts w:ascii="Arial" w:hAnsi="Arial" w:cs="Arial"/>
          <w:sz w:val="20"/>
          <w:szCs w:val="20"/>
        </w:rPr>
      </w:pPr>
      <w:r w:rsidRPr="007339E1">
        <w:rPr>
          <w:rFonts w:ascii="Arial" w:hAnsi="Arial" w:cs="Arial"/>
          <w:b/>
          <w:sz w:val="20"/>
          <w:szCs w:val="20"/>
        </w:rPr>
        <w:t>Điều 3.</w:t>
      </w:r>
      <w:r w:rsidRPr="007339E1">
        <w:rPr>
          <w:rFonts w:ascii="Arial" w:hAnsi="Arial" w:cs="Arial"/>
          <w:sz w:val="20"/>
          <w:szCs w:val="20"/>
        </w:rPr>
        <w:t xml:space="preserve"> Giấy chứng nhận này có giá trị kể từ ngày ......................</w:t>
      </w:r>
      <w:r w:rsidRPr="007339E1">
        <w:rPr>
          <w:rFonts w:ascii="Arial" w:hAnsi="Arial" w:cs="Arial"/>
          <w:sz w:val="20"/>
          <w:szCs w:val="20"/>
          <w:vertAlign w:val="superscript"/>
        </w:rPr>
        <w:t>(5)</w:t>
      </w:r>
      <w:r w:rsidRPr="007339E1">
        <w:rPr>
          <w:rFonts w:ascii="Arial" w:hAnsi="Arial" w:cs="Arial"/>
          <w:sz w:val="20"/>
          <w:szCs w:val="20"/>
        </w:rPr>
        <w:t>.</w:t>
      </w:r>
    </w:p>
    <w:p w14:paraId="70894D22" w14:textId="77777777" w:rsidR="00C77CD8" w:rsidRPr="007339E1" w:rsidRDefault="00C77CD8" w:rsidP="00C77CD8">
      <w:pPr>
        <w:rPr>
          <w:rFonts w:ascii="Arial" w:hAnsi="Arial" w:cs="Arial"/>
          <w:sz w:val="20"/>
          <w:szCs w:val="20"/>
        </w:rPr>
      </w:pPr>
    </w:p>
    <w:tbl>
      <w:tblPr>
        <w:tblW w:w="5000" w:type="pct"/>
        <w:tblCellMar>
          <w:left w:w="0" w:type="dxa"/>
          <w:right w:w="0" w:type="dxa"/>
        </w:tblCellMar>
        <w:tblLook w:val="01E0" w:firstRow="1" w:lastRow="1" w:firstColumn="1" w:lastColumn="1" w:noHBand="0" w:noVBand="0"/>
      </w:tblPr>
      <w:tblGrid>
        <w:gridCol w:w="4888"/>
        <w:gridCol w:w="4138"/>
      </w:tblGrid>
      <w:tr w:rsidR="00C77CD8" w:rsidRPr="007339E1" w14:paraId="304ACBB7" w14:textId="77777777" w:rsidTr="009A1ED7">
        <w:tc>
          <w:tcPr>
            <w:tcW w:w="2708" w:type="pct"/>
          </w:tcPr>
          <w:p w14:paraId="5E610A49" w14:textId="77777777" w:rsidR="00C77CD8" w:rsidRPr="007339E1" w:rsidRDefault="00C77CD8" w:rsidP="009A1ED7">
            <w:pPr>
              <w:widowControl w:val="0"/>
              <w:rPr>
                <w:rFonts w:ascii="Arial" w:eastAsia="Arial Unicode MS" w:hAnsi="Arial" w:cs="Arial"/>
                <w:color w:val="000000"/>
                <w:sz w:val="20"/>
                <w:szCs w:val="20"/>
                <w:lang w:eastAsia="vi-VN"/>
              </w:rPr>
            </w:pPr>
            <w:r w:rsidRPr="007339E1">
              <w:rPr>
                <w:rFonts w:ascii="Arial" w:hAnsi="Arial" w:cs="Arial"/>
                <w:b/>
                <w:i/>
                <w:sz w:val="20"/>
                <w:szCs w:val="20"/>
              </w:rPr>
              <w:t>Nơi nhận:</w:t>
            </w:r>
            <w:r w:rsidRPr="007339E1">
              <w:rPr>
                <w:rFonts w:ascii="Arial" w:hAnsi="Arial" w:cs="Arial"/>
                <w:b/>
                <w:i/>
                <w:sz w:val="20"/>
                <w:szCs w:val="20"/>
              </w:rPr>
              <w:br/>
            </w:r>
            <w:r w:rsidRPr="007339E1">
              <w:rPr>
                <w:rFonts w:ascii="Arial" w:hAnsi="Arial" w:cs="Arial"/>
                <w:sz w:val="20"/>
                <w:szCs w:val="20"/>
              </w:rPr>
              <w:t>- Như Điều 2;</w:t>
            </w:r>
            <w:r w:rsidRPr="007339E1">
              <w:rPr>
                <w:rFonts w:ascii="Arial" w:hAnsi="Arial" w:cs="Arial"/>
                <w:sz w:val="20"/>
                <w:szCs w:val="20"/>
              </w:rPr>
              <w:br/>
              <w:t>- Cục Hóa chất (Bộ Công Thương);</w:t>
            </w:r>
            <w:r w:rsidRPr="007339E1">
              <w:rPr>
                <w:rFonts w:ascii="Arial" w:hAnsi="Arial" w:cs="Arial"/>
                <w:sz w:val="20"/>
                <w:szCs w:val="20"/>
              </w:rPr>
              <w:br/>
              <w:t>- UBND tỉnh, thành phố</w:t>
            </w:r>
            <w:proofErr w:type="gramStart"/>
            <w:r w:rsidRPr="007339E1">
              <w:rPr>
                <w:rFonts w:ascii="Arial" w:hAnsi="Arial" w:cs="Arial"/>
                <w:sz w:val="20"/>
                <w:szCs w:val="20"/>
              </w:rPr>
              <w:t>...</w:t>
            </w:r>
            <w:r w:rsidRPr="007339E1">
              <w:rPr>
                <w:rFonts w:ascii="Arial" w:hAnsi="Arial" w:cs="Arial"/>
                <w:sz w:val="20"/>
                <w:szCs w:val="20"/>
                <w:vertAlign w:val="superscript"/>
              </w:rPr>
              <w:t>(</w:t>
            </w:r>
            <w:proofErr w:type="gramEnd"/>
            <w:r w:rsidRPr="007339E1">
              <w:rPr>
                <w:rFonts w:ascii="Arial" w:hAnsi="Arial" w:cs="Arial"/>
                <w:sz w:val="20"/>
                <w:szCs w:val="20"/>
                <w:vertAlign w:val="superscript"/>
              </w:rPr>
              <w:t>7)</w:t>
            </w:r>
            <w:r w:rsidRPr="007339E1">
              <w:rPr>
                <w:rFonts w:ascii="Arial" w:hAnsi="Arial" w:cs="Arial"/>
                <w:sz w:val="20"/>
                <w:szCs w:val="20"/>
              </w:rPr>
              <w:t>;</w:t>
            </w:r>
            <w:r w:rsidRPr="007339E1">
              <w:rPr>
                <w:rFonts w:ascii="Arial" w:hAnsi="Arial" w:cs="Arial"/>
                <w:sz w:val="20"/>
                <w:szCs w:val="20"/>
              </w:rPr>
              <w:br/>
              <w:t>- Lưu: VT, .........</w:t>
            </w:r>
          </w:p>
        </w:tc>
        <w:tc>
          <w:tcPr>
            <w:tcW w:w="2292" w:type="pct"/>
          </w:tcPr>
          <w:p w14:paraId="4BD472F4" w14:textId="77777777" w:rsidR="00C77CD8" w:rsidRPr="007339E1" w:rsidRDefault="00C77CD8" w:rsidP="009A1ED7">
            <w:pPr>
              <w:widowControl w:val="0"/>
              <w:jc w:val="center"/>
              <w:rPr>
                <w:rFonts w:ascii="Arial" w:eastAsia="Arial Unicode MS" w:hAnsi="Arial" w:cs="Arial"/>
                <w:color w:val="000000"/>
                <w:sz w:val="20"/>
                <w:szCs w:val="20"/>
                <w:lang w:eastAsia="vi-VN"/>
              </w:rPr>
            </w:pPr>
            <w:r w:rsidRPr="007339E1">
              <w:rPr>
                <w:rFonts w:ascii="Arial" w:hAnsi="Arial" w:cs="Arial"/>
                <w:b/>
                <w:sz w:val="20"/>
                <w:szCs w:val="20"/>
              </w:rPr>
              <w:t>THỦ TRƯỞNG CƠ QUAN CẤP GIẤY CHỨNG NHẬN</w:t>
            </w:r>
            <w:r w:rsidRPr="007339E1">
              <w:rPr>
                <w:rFonts w:ascii="Arial" w:hAnsi="Arial" w:cs="Arial"/>
                <w:b/>
                <w:sz w:val="20"/>
                <w:szCs w:val="20"/>
              </w:rPr>
              <w:br/>
            </w:r>
            <w:r w:rsidRPr="007339E1">
              <w:rPr>
                <w:rFonts w:ascii="Arial" w:hAnsi="Arial" w:cs="Arial"/>
                <w:sz w:val="20"/>
                <w:szCs w:val="20"/>
                <w:vertAlign w:val="superscript"/>
              </w:rPr>
              <w:t>(6)</w:t>
            </w:r>
            <w:r w:rsidRPr="007339E1">
              <w:rPr>
                <w:rFonts w:ascii="Arial" w:hAnsi="Arial" w:cs="Arial"/>
                <w:sz w:val="20"/>
                <w:szCs w:val="20"/>
              </w:rPr>
              <w:br/>
            </w:r>
            <w:r w:rsidRPr="007339E1">
              <w:rPr>
                <w:rFonts w:ascii="Arial" w:hAnsi="Arial" w:cs="Arial"/>
                <w:i/>
                <w:sz w:val="20"/>
                <w:szCs w:val="20"/>
              </w:rPr>
              <w:t>(Ký tên và đóng dấu)</w:t>
            </w:r>
          </w:p>
        </w:tc>
      </w:tr>
    </w:tbl>
    <w:p w14:paraId="4075F37D" w14:textId="77777777" w:rsidR="00C77CD8" w:rsidRPr="007339E1" w:rsidRDefault="00C77CD8" w:rsidP="00C77CD8">
      <w:pPr>
        <w:spacing w:after="120"/>
        <w:ind w:firstLine="720"/>
        <w:jc w:val="both"/>
        <w:rPr>
          <w:rFonts w:ascii="Arial" w:eastAsia="Arial Unicode MS" w:hAnsi="Arial" w:cs="Arial"/>
          <w:color w:val="000000"/>
          <w:sz w:val="20"/>
          <w:szCs w:val="20"/>
          <w:lang w:eastAsia="vi-VN"/>
        </w:rPr>
      </w:pPr>
    </w:p>
    <w:p w14:paraId="080ACB3F" w14:textId="77777777" w:rsidR="00C77CD8" w:rsidRPr="007339E1" w:rsidRDefault="00C77CD8" w:rsidP="00C77CD8">
      <w:pPr>
        <w:spacing w:after="120"/>
        <w:ind w:firstLine="720"/>
        <w:jc w:val="both"/>
        <w:rPr>
          <w:rFonts w:ascii="Arial" w:hAnsi="Arial" w:cs="Arial"/>
          <w:sz w:val="20"/>
          <w:szCs w:val="20"/>
          <w:lang w:val="vi-VN"/>
        </w:rPr>
      </w:pPr>
      <w:r w:rsidRPr="007339E1">
        <w:rPr>
          <w:rFonts w:ascii="Arial" w:hAnsi="Arial" w:cs="Arial"/>
          <w:i/>
          <w:sz w:val="20"/>
          <w:szCs w:val="20"/>
        </w:rPr>
        <w:t>Ghi chú:</w:t>
      </w:r>
      <w:r w:rsidRPr="007339E1">
        <w:rPr>
          <w:rFonts w:ascii="Arial" w:hAnsi="Arial" w:cs="Arial"/>
          <w:sz w:val="20"/>
          <w:szCs w:val="20"/>
        </w:rPr>
        <w:t xml:space="preserve"> - (1): Cơ quan có thẩm quyền cấp giấy chứng nhận đủ điều kiện sản xuất, kinh doanh hóa chất có điều kiện;</w:t>
      </w:r>
    </w:p>
    <w:p w14:paraId="2123D248" w14:textId="77777777" w:rsidR="00C77CD8" w:rsidRPr="007339E1" w:rsidRDefault="00C77CD8" w:rsidP="00C77CD8">
      <w:pPr>
        <w:spacing w:after="120"/>
        <w:ind w:firstLine="720"/>
        <w:jc w:val="both"/>
        <w:rPr>
          <w:rFonts w:ascii="Arial" w:hAnsi="Arial" w:cs="Arial"/>
          <w:sz w:val="20"/>
          <w:szCs w:val="20"/>
        </w:rPr>
      </w:pPr>
      <w:r w:rsidRPr="007339E1">
        <w:rPr>
          <w:rFonts w:ascii="Arial" w:hAnsi="Arial" w:cs="Arial"/>
          <w:sz w:val="20"/>
          <w:szCs w:val="20"/>
        </w:rPr>
        <w:t>- (2): Ký hiệu viết tắt của cơ quan có thẩm quyền cấp giấy chứng nhận đủ điều kiện sản xuất, kinh doanh hóa chất có điều kiện;</w:t>
      </w:r>
    </w:p>
    <w:p w14:paraId="7646D5F1" w14:textId="77777777" w:rsidR="00C77CD8" w:rsidRPr="007339E1" w:rsidRDefault="00C77CD8" w:rsidP="00C77CD8">
      <w:pPr>
        <w:spacing w:after="120"/>
        <w:ind w:firstLine="720"/>
        <w:jc w:val="both"/>
        <w:rPr>
          <w:rFonts w:ascii="Arial" w:hAnsi="Arial" w:cs="Arial"/>
          <w:sz w:val="20"/>
          <w:szCs w:val="20"/>
        </w:rPr>
      </w:pPr>
      <w:r w:rsidRPr="007339E1">
        <w:rPr>
          <w:rFonts w:ascii="Arial" w:hAnsi="Arial" w:cs="Arial"/>
          <w:sz w:val="20"/>
          <w:szCs w:val="20"/>
        </w:rPr>
        <w:t>- (3): Văn bản ý kiến trả lời của UBND cấp tỉnh trong trường hợp lấy ý kiến;</w:t>
      </w:r>
    </w:p>
    <w:p w14:paraId="168A6AD3" w14:textId="77777777" w:rsidR="00C77CD8" w:rsidRPr="007339E1" w:rsidRDefault="00C77CD8" w:rsidP="00C77CD8">
      <w:pPr>
        <w:spacing w:after="120"/>
        <w:ind w:firstLine="720"/>
        <w:jc w:val="both"/>
        <w:rPr>
          <w:rFonts w:ascii="Arial" w:hAnsi="Arial" w:cs="Arial"/>
          <w:sz w:val="20"/>
          <w:szCs w:val="20"/>
        </w:rPr>
      </w:pPr>
      <w:r w:rsidRPr="007339E1">
        <w:rPr>
          <w:rFonts w:ascii="Arial" w:hAnsi="Arial" w:cs="Arial"/>
          <w:sz w:val="20"/>
          <w:szCs w:val="20"/>
        </w:rPr>
        <w:t>- (4): Tên tổ chức, được cấp giấy chứng nhận đủ điều kiện sản xuất, kinh doanh hóa chất có điều kiện;</w:t>
      </w:r>
    </w:p>
    <w:p w14:paraId="5730E642" w14:textId="77777777" w:rsidR="00C77CD8" w:rsidRPr="007339E1" w:rsidRDefault="00C77CD8" w:rsidP="00C77CD8">
      <w:pPr>
        <w:spacing w:after="120"/>
        <w:ind w:firstLine="720"/>
        <w:jc w:val="both"/>
        <w:rPr>
          <w:rFonts w:ascii="Arial" w:hAnsi="Arial" w:cs="Arial"/>
          <w:sz w:val="20"/>
          <w:szCs w:val="20"/>
        </w:rPr>
      </w:pPr>
      <w:r w:rsidRPr="007339E1">
        <w:rPr>
          <w:rFonts w:ascii="Arial" w:hAnsi="Arial" w:cs="Arial"/>
          <w:sz w:val="20"/>
          <w:szCs w:val="20"/>
        </w:rPr>
        <w:t>- (5): Ghi cụ thể thời hạn giấy phép. Trường hợp cấp lại/cấp điều chỉnh, giấy phép cũ phải được thay thế, ghi cụ thể Giấy phép này thay thế Giấy phép số.... ngày...tháng...năm....;</w:t>
      </w:r>
    </w:p>
    <w:p w14:paraId="09FE685E" w14:textId="77777777" w:rsidR="00C77CD8" w:rsidRPr="007339E1" w:rsidRDefault="00C77CD8" w:rsidP="00C77CD8">
      <w:pPr>
        <w:spacing w:after="120"/>
        <w:ind w:firstLine="720"/>
        <w:jc w:val="both"/>
        <w:rPr>
          <w:rFonts w:ascii="Arial" w:hAnsi="Arial" w:cs="Arial"/>
          <w:sz w:val="20"/>
          <w:szCs w:val="20"/>
        </w:rPr>
      </w:pPr>
      <w:r w:rsidRPr="007339E1">
        <w:rPr>
          <w:rFonts w:ascii="Arial" w:hAnsi="Arial" w:cs="Arial"/>
          <w:sz w:val="20"/>
          <w:szCs w:val="20"/>
        </w:rPr>
        <w:t>- (6): Chức danh người có thẩm quyền cấp giấy chứng nhận đủ điều kiện sản xuất, kinh doanh hoá chất có điều kiện;</w:t>
      </w:r>
    </w:p>
    <w:p w14:paraId="7FF69152" w14:textId="77777777" w:rsidR="00C77CD8" w:rsidRPr="007339E1" w:rsidRDefault="00C77CD8" w:rsidP="00C77CD8">
      <w:pPr>
        <w:spacing w:after="120"/>
        <w:ind w:firstLine="720"/>
        <w:jc w:val="both"/>
        <w:rPr>
          <w:rFonts w:ascii="Arial" w:hAnsi="Arial" w:cs="Arial"/>
          <w:sz w:val="20"/>
          <w:szCs w:val="20"/>
        </w:rPr>
      </w:pPr>
      <w:r w:rsidRPr="007339E1">
        <w:rPr>
          <w:rFonts w:ascii="Arial" w:hAnsi="Arial" w:cs="Arial"/>
          <w:sz w:val="20"/>
          <w:szCs w:val="20"/>
        </w:rPr>
        <w:t>- (7): Sau khi cấp phép, cơ quan có thẩm quyền cấp phép gửi bản sao Giấy phép đến Ủy ban nhân dân cấp tỉnh nơi tổ chức đặt trụ sở chính và Ủy ban nhân dân cấp tỉnh nơi tổ chức đặt cơ sở sản xuất, kinh doanh hóa chất để phối hợp theo dõi, quản lý.</w:t>
      </w:r>
    </w:p>
    <w:p w14:paraId="3131F951" w14:textId="77777777" w:rsidR="00C77CD8" w:rsidRPr="007339E1" w:rsidRDefault="00C77CD8" w:rsidP="00C77CD8">
      <w:pPr>
        <w:spacing w:after="120"/>
        <w:ind w:firstLine="720"/>
        <w:jc w:val="both"/>
        <w:rPr>
          <w:rFonts w:ascii="Arial" w:hAnsi="Arial" w:cs="Arial"/>
          <w:sz w:val="20"/>
          <w:szCs w:val="20"/>
        </w:rPr>
      </w:pPr>
    </w:p>
    <w:p w14:paraId="37EB501A" w14:textId="77777777" w:rsidR="00362F3D" w:rsidRDefault="00362F3D"/>
    <w:sectPr w:rsidR="00362F3D" w:rsidSect="00C77CD8">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CD8"/>
    <w:rsid w:val="00362F3D"/>
    <w:rsid w:val="00372374"/>
    <w:rsid w:val="005846BD"/>
    <w:rsid w:val="00B07B27"/>
    <w:rsid w:val="00C02AB3"/>
    <w:rsid w:val="00C77CD8"/>
    <w:rsid w:val="00F13CBC"/>
    <w:rsid w:val="00F677D2"/>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B3C90"/>
  <w15:chartTrackingRefBased/>
  <w15:docId w15:val="{9F4AFDB7-82BB-4B8D-ADFE-53094929C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7CD8"/>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C77CD8"/>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77CD8"/>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77CD8"/>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C77CD8"/>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C77CD8"/>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C77CD8"/>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C77CD8"/>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C77CD8"/>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C77CD8"/>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7CD8"/>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77CD8"/>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77CD8"/>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77CD8"/>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77CD8"/>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77C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77C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77C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77CD8"/>
    <w:rPr>
      <w:rFonts w:eastAsiaTheme="majorEastAsia" w:cstheme="majorBidi"/>
      <w:color w:val="272727" w:themeColor="text1" w:themeTint="D8"/>
    </w:rPr>
  </w:style>
  <w:style w:type="paragraph" w:styleId="Title">
    <w:name w:val="Title"/>
    <w:basedOn w:val="Normal"/>
    <w:next w:val="Normal"/>
    <w:link w:val="TitleChar"/>
    <w:uiPriority w:val="10"/>
    <w:qFormat/>
    <w:rsid w:val="00C77CD8"/>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77C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77CD8"/>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C77C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77CD8"/>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C77CD8"/>
    <w:rPr>
      <w:i/>
      <w:iCs/>
      <w:color w:val="404040" w:themeColor="text1" w:themeTint="BF"/>
    </w:rPr>
  </w:style>
  <w:style w:type="paragraph" w:styleId="ListParagraph">
    <w:name w:val="List Paragraph"/>
    <w:basedOn w:val="Normal"/>
    <w:uiPriority w:val="34"/>
    <w:qFormat/>
    <w:rsid w:val="00C77CD8"/>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C77CD8"/>
    <w:rPr>
      <w:i/>
      <w:iCs/>
      <w:color w:val="2F5496" w:themeColor="accent1" w:themeShade="BF"/>
    </w:rPr>
  </w:style>
  <w:style w:type="paragraph" w:styleId="IntenseQuote">
    <w:name w:val="Intense Quote"/>
    <w:basedOn w:val="Normal"/>
    <w:next w:val="Normal"/>
    <w:link w:val="IntenseQuoteChar"/>
    <w:uiPriority w:val="30"/>
    <w:qFormat/>
    <w:rsid w:val="00C77CD8"/>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C77CD8"/>
    <w:rPr>
      <w:i/>
      <w:iCs/>
      <w:color w:val="2F5496" w:themeColor="accent1" w:themeShade="BF"/>
    </w:rPr>
  </w:style>
  <w:style w:type="character" w:styleId="IntenseReference">
    <w:name w:val="Intense Reference"/>
    <w:basedOn w:val="DefaultParagraphFont"/>
    <w:uiPriority w:val="32"/>
    <w:qFormat/>
    <w:rsid w:val="00C77CD8"/>
    <w:rPr>
      <w:b/>
      <w:bCs/>
      <w:smallCaps/>
      <w:color w:val="2F5496" w:themeColor="accent1" w:themeShade="BF"/>
      <w:spacing w:val="5"/>
    </w:rPr>
  </w:style>
  <w:style w:type="paragraph" w:customStyle="1" w:styleId="Char">
    <w:name w:val=" Char"/>
    <w:basedOn w:val="Normal"/>
    <w:autoRedefine/>
    <w:rsid w:val="00C77CD8"/>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638</Words>
  <Characters>3641</Characters>
  <Application>Microsoft Office Word</Application>
  <DocSecurity>0</DocSecurity>
  <Lines>30</Lines>
  <Paragraphs>8</Paragraphs>
  <ScaleCrop>false</ScaleCrop>
  <Company/>
  <LinksUpToDate>false</LinksUpToDate>
  <CharactersWithSpaces>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2026-01-21T05:19:00Z</dcterms:created>
  <dcterms:modified xsi:type="dcterms:W3CDTF">2026-01-21T05:19:00Z</dcterms:modified>
</cp:coreProperties>
</file>